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70.05pt;margin-top:-57.4pt;width:597pt;height:844.25pt;z-index:251660288;mso-position-horizontal-relative:text;mso-position-vertical-relative:text;mso-width-relative:page;mso-height-relative:page">
            <v:imagedata r:id="rId6" o:title="11 - 0001"/>
          </v:shape>
        </w:pict>
      </w: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3F61" w:rsidRDefault="00443F6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A4660" w:rsidRDefault="001A4660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 wp14:anchorId="05046D4D" wp14:editId="15E1C8BE">
            <wp:simplePos x="0" y="0"/>
            <wp:positionH relativeFrom="column">
              <wp:posOffset>-260985</wp:posOffset>
            </wp:positionH>
            <wp:positionV relativeFrom="paragraph">
              <wp:posOffset>-634365</wp:posOffset>
            </wp:positionV>
            <wp:extent cx="6762749" cy="2409825"/>
            <wp:effectExtent l="0" t="0" r="635" b="0"/>
            <wp:wrapNone/>
            <wp:docPr id="1" name="Рисунок 1" descr="C:\Users\user\Desktop\сайт\11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айт\11 - 000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4" t="889" b="76621"/>
                    <a:stretch/>
                  </pic:blipFill>
                  <pic:spPr bwMode="auto">
                    <a:xfrm>
                      <a:off x="0" y="0"/>
                      <a:ext cx="6766117" cy="241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4660" w:rsidRDefault="001A4660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A4660" w:rsidRDefault="001A4660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A4660" w:rsidRDefault="001A4660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A4660" w:rsidRDefault="001A4660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A4660" w:rsidRDefault="001A4660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A4660" w:rsidRDefault="001A4660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A4660" w:rsidRDefault="001A4660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A4660" w:rsidRDefault="001A4660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A4660" w:rsidRDefault="001A4660" w:rsidP="001A466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4E04D1" w:rsidRDefault="004E04D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43226">
        <w:rPr>
          <w:rFonts w:ascii="Times New Roman" w:hAnsi="Times New Roman"/>
          <w:b/>
          <w:sz w:val="28"/>
          <w:szCs w:val="28"/>
        </w:rPr>
        <w:t>Положение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543226">
        <w:rPr>
          <w:rFonts w:ascii="Times New Roman" w:hAnsi="Times New Roman"/>
          <w:b/>
          <w:sz w:val="28"/>
          <w:szCs w:val="28"/>
        </w:rPr>
        <w:t xml:space="preserve">о </w:t>
      </w:r>
      <w:r>
        <w:rPr>
          <w:rFonts w:ascii="Times New Roman" w:hAnsi="Times New Roman"/>
          <w:b/>
          <w:sz w:val="28"/>
          <w:szCs w:val="28"/>
        </w:rPr>
        <w:t xml:space="preserve">комиссии                                                                                                                    по распределению </w:t>
      </w:r>
      <w:r w:rsidRPr="009F6902">
        <w:rPr>
          <w:rFonts w:ascii="Times New Roman" w:hAnsi="Times New Roman"/>
          <w:b/>
          <w:color w:val="000000"/>
          <w:sz w:val="28"/>
          <w:szCs w:val="28"/>
        </w:rPr>
        <w:t xml:space="preserve">стимулирующей </w:t>
      </w:r>
      <w:proofErr w:type="gramStart"/>
      <w:r w:rsidRPr="009F6902">
        <w:rPr>
          <w:rFonts w:ascii="Times New Roman" w:hAnsi="Times New Roman"/>
          <w:b/>
          <w:color w:val="000000"/>
          <w:sz w:val="28"/>
          <w:szCs w:val="28"/>
        </w:rPr>
        <w:t>части фонда оплаты труда</w:t>
      </w:r>
      <w:r w:rsidRPr="00543226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работников </w:t>
      </w:r>
      <w:r w:rsidRPr="00543226">
        <w:rPr>
          <w:rFonts w:ascii="Times New Roman" w:hAnsi="Times New Roman"/>
          <w:b/>
          <w:sz w:val="28"/>
          <w:szCs w:val="28"/>
        </w:rPr>
        <w:t>Муниципаль</w:t>
      </w:r>
      <w:r>
        <w:rPr>
          <w:rFonts w:ascii="Times New Roman" w:hAnsi="Times New Roman"/>
          <w:b/>
          <w:sz w:val="28"/>
          <w:szCs w:val="28"/>
        </w:rPr>
        <w:t>ного бюджетного</w:t>
      </w:r>
      <w:proofErr w:type="gramEnd"/>
      <w:r>
        <w:rPr>
          <w:rFonts w:ascii="Times New Roman" w:hAnsi="Times New Roman"/>
          <w:b/>
          <w:sz w:val="28"/>
          <w:szCs w:val="28"/>
        </w:rPr>
        <w:t xml:space="preserve"> </w:t>
      </w:r>
      <w:r w:rsidRPr="00543226">
        <w:rPr>
          <w:rFonts w:ascii="Times New Roman" w:hAnsi="Times New Roman"/>
          <w:b/>
          <w:sz w:val="28"/>
          <w:szCs w:val="28"/>
        </w:rPr>
        <w:t xml:space="preserve"> учреждения «</w:t>
      </w:r>
      <w:r>
        <w:rPr>
          <w:rFonts w:ascii="Times New Roman" w:hAnsi="Times New Roman"/>
          <w:b/>
          <w:sz w:val="28"/>
          <w:szCs w:val="28"/>
        </w:rPr>
        <w:t>С</w:t>
      </w:r>
      <w:r w:rsidRPr="00543226">
        <w:rPr>
          <w:rFonts w:ascii="Times New Roman" w:hAnsi="Times New Roman"/>
          <w:b/>
          <w:sz w:val="28"/>
          <w:szCs w:val="28"/>
        </w:rPr>
        <w:t>портивная школа</w:t>
      </w:r>
      <w:r>
        <w:rPr>
          <w:rFonts w:ascii="Times New Roman" w:hAnsi="Times New Roman"/>
          <w:b/>
          <w:sz w:val="28"/>
          <w:szCs w:val="28"/>
        </w:rPr>
        <w:t xml:space="preserve"> Буйнакского района</w:t>
      </w:r>
      <w:r w:rsidRPr="00543226">
        <w:rPr>
          <w:rFonts w:ascii="Times New Roman" w:hAnsi="Times New Roman"/>
          <w:b/>
          <w:sz w:val="28"/>
          <w:szCs w:val="28"/>
        </w:rPr>
        <w:t>»</w:t>
      </w:r>
    </w:p>
    <w:p w:rsidR="004E04D1" w:rsidRPr="008A6B60" w:rsidRDefault="004E04D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smartTag w:uri="urn:schemas-microsoft-com:office:smarttags" w:element="place">
        <w:r>
          <w:rPr>
            <w:rFonts w:ascii="Times New Roman" w:hAnsi="Times New Roman"/>
            <w:b/>
            <w:sz w:val="28"/>
            <w:szCs w:val="28"/>
            <w:lang w:val="en-US"/>
          </w:rPr>
          <w:t>I</w:t>
        </w:r>
        <w:r w:rsidRPr="008A6B60">
          <w:rPr>
            <w:rFonts w:ascii="Times New Roman" w:hAnsi="Times New Roman"/>
            <w:b/>
            <w:sz w:val="28"/>
            <w:szCs w:val="28"/>
          </w:rPr>
          <w:t>.</w:t>
        </w:r>
      </w:smartTag>
      <w:r w:rsidRPr="008A6B60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Общие положения</w:t>
      </w:r>
    </w:p>
    <w:p w:rsidR="004E04D1" w:rsidRPr="004E3F54" w:rsidRDefault="004E04D1" w:rsidP="004E04D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Pr="00426B2E">
        <w:rPr>
          <w:rFonts w:ascii="Times New Roman" w:hAnsi="Times New Roman"/>
          <w:sz w:val="28"/>
          <w:szCs w:val="28"/>
        </w:rPr>
        <w:t xml:space="preserve">.1. Настоящее Положение регламентирует порядок </w:t>
      </w:r>
      <w:proofErr w:type="gramStart"/>
      <w:r>
        <w:rPr>
          <w:rFonts w:ascii="Times New Roman" w:hAnsi="Times New Roman"/>
          <w:sz w:val="28"/>
          <w:szCs w:val="28"/>
        </w:rPr>
        <w:t>создания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426B2E">
        <w:rPr>
          <w:rFonts w:ascii="Times New Roman" w:hAnsi="Times New Roman"/>
          <w:sz w:val="28"/>
          <w:szCs w:val="28"/>
        </w:rPr>
        <w:t xml:space="preserve"> и деятельности комисси</w:t>
      </w:r>
      <w:r>
        <w:rPr>
          <w:rFonts w:ascii="Times New Roman" w:hAnsi="Times New Roman"/>
          <w:sz w:val="28"/>
          <w:szCs w:val="28"/>
        </w:rPr>
        <w:t>и</w:t>
      </w:r>
      <w:r w:rsidRPr="00426B2E">
        <w:rPr>
          <w:rFonts w:ascii="Times New Roman" w:hAnsi="Times New Roman"/>
          <w:sz w:val="28"/>
          <w:szCs w:val="28"/>
        </w:rPr>
        <w:t xml:space="preserve"> по распределению стимулирующей части фонда оплаты труда работников </w:t>
      </w:r>
      <w:r>
        <w:rPr>
          <w:rFonts w:ascii="Times New Roman" w:hAnsi="Times New Roman"/>
          <w:sz w:val="28"/>
          <w:szCs w:val="28"/>
        </w:rPr>
        <w:t xml:space="preserve">Муниципального бюджетного учреждения </w:t>
      </w:r>
      <w:r w:rsidRPr="004E3F54">
        <w:rPr>
          <w:rFonts w:ascii="Times New Roman" w:hAnsi="Times New Roman"/>
          <w:sz w:val="28"/>
          <w:szCs w:val="28"/>
        </w:rPr>
        <w:t>«Спортивная школа Буйнакского района»</w:t>
      </w:r>
      <w:r>
        <w:rPr>
          <w:rFonts w:ascii="Times New Roman" w:hAnsi="Times New Roman"/>
          <w:sz w:val="28"/>
          <w:szCs w:val="28"/>
        </w:rPr>
        <w:t>.</w:t>
      </w:r>
    </w:p>
    <w:p w:rsidR="004E04D1" w:rsidRPr="004E3F54" w:rsidRDefault="004E04D1" w:rsidP="004E04D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60AEF"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>2</w:t>
      </w:r>
      <w:r w:rsidRPr="00260AEF">
        <w:rPr>
          <w:rFonts w:ascii="Times New Roman" w:hAnsi="Times New Roman"/>
          <w:sz w:val="28"/>
          <w:szCs w:val="28"/>
        </w:rPr>
        <w:t xml:space="preserve">. </w:t>
      </w:r>
      <w:r w:rsidRPr="00C24BDD">
        <w:rPr>
          <w:rFonts w:ascii="Times New Roman" w:hAnsi="Times New Roman"/>
          <w:sz w:val="28"/>
          <w:szCs w:val="28"/>
        </w:rPr>
        <w:t xml:space="preserve">Комиссия в своей деятельности руководствуется ФЗ РФ «Об образовании», Трудовым кодексом Российской Федерации, Уставом Муниципального бюджетного учреждения </w:t>
      </w:r>
      <w:r w:rsidRPr="004E3F54">
        <w:rPr>
          <w:rFonts w:ascii="Times New Roman" w:hAnsi="Times New Roman"/>
          <w:sz w:val="28"/>
          <w:szCs w:val="28"/>
        </w:rPr>
        <w:t>«Спортивная школа Буйнакского района»</w:t>
      </w:r>
      <w:r w:rsidRPr="00C24BDD">
        <w:rPr>
          <w:rFonts w:ascii="Times New Roman" w:hAnsi="Times New Roman"/>
          <w:sz w:val="28"/>
          <w:szCs w:val="28"/>
        </w:rPr>
        <w:t xml:space="preserve">, Положением о системе оплаты труда работников муниципального бюджетного учреждения </w:t>
      </w:r>
      <w:r w:rsidRPr="004E3F54">
        <w:rPr>
          <w:rFonts w:ascii="Times New Roman" w:hAnsi="Times New Roman"/>
          <w:sz w:val="28"/>
          <w:szCs w:val="28"/>
        </w:rPr>
        <w:t>«Спортивная школа Буйнакского района»</w:t>
      </w:r>
      <w:r w:rsidRPr="00C24BDD">
        <w:rPr>
          <w:rFonts w:ascii="Times New Roman" w:hAnsi="Times New Roman"/>
          <w:sz w:val="28"/>
          <w:szCs w:val="28"/>
        </w:rPr>
        <w:t>, Положением о стиму</w:t>
      </w:r>
      <w:r>
        <w:rPr>
          <w:rFonts w:ascii="Times New Roman" w:hAnsi="Times New Roman"/>
          <w:sz w:val="28"/>
          <w:szCs w:val="28"/>
        </w:rPr>
        <w:t xml:space="preserve">лирующих </w:t>
      </w:r>
      <w:proofErr w:type="gramStart"/>
      <w:r>
        <w:rPr>
          <w:rFonts w:ascii="Times New Roman" w:hAnsi="Times New Roman"/>
          <w:sz w:val="28"/>
          <w:szCs w:val="28"/>
        </w:rPr>
        <w:t>выплатах работников</w:t>
      </w:r>
      <w:proofErr w:type="gramEnd"/>
      <w:r>
        <w:rPr>
          <w:rFonts w:ascii="Times New Roman" w:hAnsi="Times New Roman"/>
          <w:sz w:val="28"/>
          <w:szCs w:val="28"/>
        </w:rPr>
        <w:t xml:space="preserve"> МБ</w:t>
      </w:r>
      <w:r w:rsidRPr="00C24BDD">
        <w:rPr>
          <w:rFonts w:ascii="Times New Roman" w:hAnsi="Times New Roman"/>
          <w:sz w:val="28"/>
          <w:szCs w:val="28"/>
        </w:rPr>
        <w:t>У «</w:t>
      </w:r>
      <w:r>
        <w:rPr>
          <w:rFonts w:ascii="Times New Roman" w:hAnsi="Times New Roman"/>
          <w:sz w:val="28"/>
          <w:szCs w:val="28"/>
        </w:rPr>
        <w:t>СШБР</w:t>
      </w:r>
      <w:r w:rsidRPr="00C24BDD">
        <w:rPr>
          <w:rFonts w:ascii="Times New Roman" w:hAnsi="Times New Roman"/>
          <w:sz w:val="28"/>
          <w:szCs w:val="28"/>
        </w:rPr>
        <w:t>», а также настоящим Положением.</w:t>
      </w:r>
    </w:p>
    <w:p w:rsidR="004E04D1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1.4</w:t>
      </w:r>
      <w:r w:rsidRPr="00426B2E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Персональный </w:t>
      </w:r>
      <w:r w:rsidRPr="00426B2E">
        <w:rPr>
          <w:rFonts w:ascii="Times New Roman" w:hAnsi="Times New Roman"/>
          <w:sz w:val="28"/>
          <w:szCs w:val="28"/>
        </w:rPr>
        <w:t xml:space="preserve">состав </w:t>
      </w:r>
      <w:r>
        <w:rPr>
          <w:rFonts w:ascii="Times New Roman" w:hAnsi="Times New Roman"/>
          <w:sz w:val="28"/>
          <w:szCs w:val="28"/>
        </w:rPr>
        <w:t xml:space="preserve">комиссии (нечетное число, не менее пяти, членов) принимается общим собранием трудового коллектива и </w:t>
      </w:r>
      <w:r w:rsidRPr="00426B2E">
        <w:rPr>
          <w:rFonts w:ascii="Times New Roman" w:hAnsi="Times New Roman"/>
          <w:sz w:val="28"/>
          <w:szCs w:val="28"/>
        </w:rPr>
        <w:t xml:space="preserve">утверждается приказом директора </w:t>
      </w:r>
      <w:r>
        <w:rPr>
          <w:rFonts w:ascii="Times New Roman" w:hAnsi="Times New Roman"/>
          <w:sz w:val="28"/>
          <w:szCs w:val="28"/>
        </w:rPr>
        <w:t>М</w:t>
      </w:r>
      <w:r w:rsidRPr="00426B2E">
        <w:rPr>
          <w:rFonts w:ascii="Times New Roman" w:hAnsi="Times New Roman"/>
          <w:sz w:val="28"/>
          <w:szCs w:val="28"/>
        </w:rPr>
        <w:t xml:space="preserve">униципального </w:t>
      </w:r>
      <w:r>
        <w:rPr>
          <w:rFonts w:ascii="Times New Roman" w:hAnsi="Times New Roman"/>
          <w:sz w:val="28"/>
          <w:szCs w:val="28"/>
        </w:rPr>
        <w:t xml:space="preserve">бюджетного </w:t>
      </w:r>
      <w:r w:rsidRPr="00426B2E">
        <w:rPr>
          <w:rFonts w:ascii="Times New Roman" w:hAnsi="Times New Roman"/>
          <w:sz w:val="28"/>
          <w:szCs w:val="28"/>
        </w:rPr>
        <w:t>учреждения</w:t>
      </w:r>
      <w:r w:rsidRPr="00C24BDD">
        <w:rPr>
          <w:rFonts w:ascii="Times New Roman" w:hAnsi="Times New Roman"/>
          <w:sz w:val="28"/>
          <w:szCs w:val="28"/>
        </w:rPr>
        <w:t xml:space="preserve"> </w:t>
      </w:r>
      <w:r w:rsidRPr="004E3F54">
        <w:rPr>
          <w:rFonts w:ascii="Times New Roman" w:hAnsi="Times New Roman"/>
          <w:sz w:val="28"/>
          <w:szCs w:val="28"/>
        </w:rPr>
        <w:t>«Спортивная школа Буйнакского района»</w:t>
      </w:r>
      <w:r>
        <w:rPr>
          <w:rFonts w:ascii="Times New Roman" w:hAnsi="Times New Roman"/>
          <w:sz w:val="28"/>
          <w:szCs w:val="28"/>
        </w:rPr>
        <w:t xml:space="preserve"> на текущий учебный год</w:t>
      </w:r>
      <w:r w:rsidRPr="00426B2E">
        <w:rPr>
          <w:rFonts w:ascii="Times New Roman" w:hAnsi="Times New Roman"/>
          <w:sz w:val="28"/>
          <w:szCs w:val="28"/>
        </w:rPr>
        <w:t>.</w:t>
      </w:r>
    </w:p>
    <w:p w:rsidR="004E04D1" w:rsidRPr="00426B2E" w:rsidRDefault="004E04D1" w:rsidP="004E04D1">
      <w:pPr>
        <w:autoSpaceDE w:val="0"/>
        <w:autoSpaceDN w:val="0"/>
        <w:adjustRightInd w:val="0"/>
        <w:spacing w:after="0" w:line="240" w:lineRule="auto"/>
        <w:ind w:firstLine="567"/>
        <w:jc w:val="both"/>
        <w:outlineLvl w:val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1.5. Комиссия </w:t>
      </w:r>
      <w:r w:rsidRPr="00027F24">
        <w:rPr>
          <w:rFonts w:ascii="Times New Roman" w:hAnsi="Times New Roman"/>
          <w:sz w:val="28"/>
          <w:szCs w:val="28"/>
        </w:rPr>
        <w:t>создаётся в учреждении с целью обеспечения объективного и справедливого установления работникам учреждения стимулирующих выплат</w:t>
      </w:r>
      <w:r>
        <w:rPr>
          <w:rFonts w:ascii="Times New Roman" w:hAnsi="Times New Roman"/>
          <w:sz w:val="28"/>
          <w:szCs w:val="28"/>
        </w:rPr>
        <w:t>.</w:t>
      </w:r>
    </w:p>
    <w:p w:rsidR="004E04D1" w:rsidRDefault="004E04D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66C13">
        <w:rPr>
          <w:rFonts w:ascii="Times New Roman" w:hAnsi="Times New Roman"/>
          <w:b/>
          <w:sz w:val="28"/>
          <w:szCs w:val="28"/>
          <w:lang w:val="en-US"/>
        </w:rPr>
        <w:t>I</w:t>
      </w:r>
      <w:r>
        <w:rPr>
          <w:rFonts w:ascii="Times New Roman" w:hAnsi="Times New Roman"/>
          <w:b/>
          <w:sz w:val="28"/>
          <w:szCs w:val="28"/>
          <w:lang w:val="en-US"/>
        </w:rPr>
        <w:t>I</w:t>
      </w:r>
      <w:r w:rsidRPr="00F66C13">
        <w:rPr>
          <w:rFonts w:ascii="Times New Roman" w:hAnsi="Times New Roman"/>
          <w:b/>
          <w:sz w:val="28"/>
          <w:szCs w:val="28"/>
        </w:rPr>
        <w:t>. Функции комиссии</w:t>
      </w:r>
    </w:p>
    <w:p w:rsidR="004E04D1" w:rsidRPr="00377804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2.1. Основной функцией комиссии является </w:t>
      </w:r>
      <w:r w:rsidRPr="00377804">
        <w:rPr>
          <w:rFonts w:ascii="Times New Roman" w:hAnsi="Times New Roman"/>
          <w:sz w:val="28"/>
          <w:szCs w:val="28"/>
        </w:rPr>
        <w:t xml:space="preserve">рассмотрение и утверждение </w:t>
      </w:r>
      <w:r>
        <w:rPr>
          <w:rFonts w:ascii="Times New Roman" w:hAnsi="Times New Roman"/>
          <w:sz w:val="28"/>
          <w:szCs w:val="28"/>
        </w:rPr>
        <w:t>ежемесячно</w:t>
      </w:r>
      <w:r w:rsidRPr="00377804">
        <w:rPr>
          <w:rFonts w:ascii="Times New Roman" w:hAnsi="Times New Roman"/>
          <w:sz w:val="28"/>
          <w:szCs w:val="28"/>
        </w:rPr>
        <w:t xml:space="preserve"> стимулирующих выплат</w:t>
      </w:r>
      <w:r>
        <w:rPr>
          <w:rFonts w:ascii="Times New Roman" w:hAnsi="Times New Roman"/>
          <w:sz w:val="28"/>
          <w:szCs w:val="28"/>
        </w:rPr>
        <w:t xml:space="preserve">, установленных Положением </w:t>
      </w:r>
      <w:r w:rsidRPr="0030726D">
        <w:rPr>
          <w:rFonts w:ascii="Times New Roman" w:hAnsi="Times New Roman"/>
          <w:sz w:val="28"/>
          <w:szCs w:val="28"/>
        </w:rPr>
        <w:t xml:space="preserve">о стимулирующих </w:t>
      </w:r>
      <w:proofErr w:type="gramStart"/>
      <w:r w:rsidRPr="0030726D">
        <w:rPr>
          <w:rFonts w:ascii="Times New Roman" w:hAnsi="Times New Roman"/>
          <w:sz w:val="28"/>
          <w:szCs w:val="28"/>
        </w:rPr>
        <w:t>выплат</w:t>
      </w:r>
      <w:r>
        <w:rPr>
          <w:rFonts w:ascii="Times New Roman" w:hAnsi="Times New Roman"/>
          <w:sz w:val="28"/>
          <w:szCs w:val="28"/>
        </w:rPr>
        <w:t>ах</w:t>
      </w:r>
      <w:r w:rsidRPr="0030726D">
        <w:rPr>
          <w:rFonts w:ascii="Times New Roman" w:hAnsi="Times New Roman"/>
          <w:sz w:val="28"/>
          <w:szCs w:val="28"/>
        </w:rPr>
        <w:t xml:space="preserve"> работников</w:t>
      </w:r>
      <w:proofErr w:type="gramEnd"/>
      <w:r w:rsidRPr="0030726D">
        <w:rPr>
          <w:rFonts w:ascii="Times New Roman" w:hAnsi="Times New Roman"/>
          <w:sz w:val="28"/>
          <w:szCs w:val="28"/>
        </w:rPr>
        <w:t xml:space="preserve"> М</w:t>
      </w:r>
      <w:r>
        <w:rPr>
          <w:rFonts w:ascii="Times New Roman" w:hAnsi="Times New Roman"/>
          <w:sz w:val="28"/>
          <w:szCs w:val="28"/>
        </w:rPr>
        <w:t>БУ «СШБР»,</w:t>
      </w:r>
      <w:r w:rsidRPr="00377804">
        <w:rPr>
          <w:rFonts w:ascii="Times New Roman" w:hAnsi="Times New Roman"/>
          <w:sz w:val="28"/>
          <w:szCs w:val="28"/>
        </w:rPr>
        <w:t xml:space="preserve"> персонально каждому работнику учреждения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BB6A3E">
        <w:rPr>
          <w:rFonts w:ascii="Times New Roman" w:hAnsi="Times New Roman"/>
          <w:sz w:val="28"/>
          <w:szCs w:val="28"/>
        </w:rPr>
        <w:t>при наличии средств фонда оплаты труда</w:t>
      </w:r>
      <w:r>
        <w:rPr>
          <w:rFonts w:ascii="Times New Roman" w:hAnsi="Times New Roman"/>
          <w:sz w:val="28"/>
          <w:szCs w:val="28"/>
        </w:rPr>
        <w:t xml:space="preserve"> по результатам труда работников учреждения за предыдущий период:</w:t>
      </w:r>
    </w:p>
    <w:p w:rsidR="004E04D1" w:rsidRDefault="004E04D1" w:rsidP="004E04D1">
      <w:pPr>
        <w:pStyle w:val="a3"/>
        <w:shd w:val="clear" w:color="auto" w:fill="auto"/>
        <w:tabs>
          <w:tab w:val="left" w:pos="562"/>
        </w:tabs>
        <w:spacing w:line="240" w:lineRule="auto"/>
        <w:ind w:right="40" w:firstLine="567"/>
        <w:rPr>
          <w:sz w:val="28"/>
          <w:szCs w:val="28"/>
        </w:rPr>
      </w:pPr>
      <w:r>
        <w:rPr>
          <w:sz w:val="28"/>
          <w:szCs w:val="28"/>
        </w:rPr>
        <w:t>2.1.1. Единовременное премирование работников:</w:t>
      </w:r>
    </w:p>
    <w:p w:rsidR="004E04D1" w:rsidRPr="004C1C2D" w:rsidRDefault="004E04D1" w:rsidP="004E04D1">
      <w:pPr>
        <w:pStyle w:val="a6"/>
        <w:spacing w:before="0" w:beforeAutospacing="0" w:after="0" w:afterAutospacing="0"/>
        <w:ind w:firstLine="540"/>
        <w:jc w:val="both"/>
        <w:rPr>
          <w:sz w:val="28"/>
          <w:szCs w:val="28"/>
        </w:rPr>
      </w:pPr>
      <w:r w:rsidRPr="004C1C2D">
        <w:rPr>
          <w:sz w:val="28"/>
          <w:szCs w:val="28"/>
        </w:rPr>
        <w:t>Единовременное премирование работников производится за достижение высоких результатов деятельности по следующим основным показателям:</w:t>
      </w:r>
    </w:p>
    <w:p w:rsidR="004E04D1" w:rsidRPr="004C1C2D" w:rsidRDefault="004E04D1" w:rsidP="004E04D1">
      <w:pPr>
        <w:pStyle w:val="a6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4C1C2D">
        <w:rPr>
          <w:sz w:val="28"/>
          <w:szCs w:val="28"/>
        </w:rPr>
        <w:t>выполнение особо важных заданий, срочных и непредвиденных работ;</w:t>
      </w:r>
    </w:p>
    <w:p w:rsidR="004E04D1" w:rsidRPr="004C1C2D" w:rsidRDefault="004E04D1" w:rsidP="004E04D1">
      <w:pPr>
        <w:pStyle w:val="a6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- </w:t>
      </w:r>
      <w:r w:rsidRPr="004C1C2D">
        <w:rPr>
          <w:sz w:val="28"/>
          <w:szCs w:val="28"/>
        </w:rPr>
        <w:t>выполнение больших объемов работ в кратчайшие сроки и с высокими результатами;</w:t>
      </w:r>
    </w:p>
    <w:p w:rsidR="004E04D1" w:rsidRPr="00441F2B" w:rsidRDefault="004E04D1" w:rsidP="004E04D1">
      <w:pPr>
        <w:pStyle w:val="a3"/>
        <w:shd w:val="clear" w:color="auto" w:fill="auto"/>
        <w:tabs>
          <w:tab w:val="left" w:pos="562"/>
        </w:tabs>
        <w:spacing w:line="240" w:lineRule="auto"/>
        <w:ind w:right="40" w:firstLine="0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4C1C2D">
        <w:rPr>
          <w:sz w:val="28"/>
          <w:szCs w:val="28"/>
        </w:rPr>
        <w:t>проявление творческой инициативы, самостоятельности и ответственного отнош</w:t>
      </w:r>
      <w:r>
        <w:rPr>
          <w:sz w:val="28"/>
          <w:szCs w:val="28"/>
        </w:rPr>
        <w:t>ения к должностным обязанностям;</w:t>
      </w:r>
    </w:p>
    <w:p w:rsidR="004E04D1" w:rsidRPr="004C1C2D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2.1.2. Н</w:t>
      </w:r>
      <w:r w:rsidRPr="004C1C2D">
        <w:rPr>
          <w:rFonts w:ascii="Times New Roman" w:hAnsi="Times New Roman"/>
          <w:sz w:val="28"/>
          <w:szCs w:val="28"/>
        </w:rPr>
        <w:t>адбавки за почетные звания и знаки отличия в сфере образования и науки;</w:t>
      </w:r>
    </w:p>
    <w:p w:rsidR="004E04D1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2.1.3. П</w:t>
      </w:r>
      <w:r w:rsidRPr="004C1C2D">
        <w:rPr>
          <w:rFonts w:ascii="Times New Roman" w:hAnsi="Times New Roman"/>
          <w:bCs/>
          <w:sz w:val="28"/>
          <w:szCs w:val="28"/>
        </w:rPr>
        <w:t>ремии по итогам работы за интенсивнос</w:t>
      </w:r>
      <w:r>
        <w:rPr>
          <w:rFonts w:ascii="Times New Roman" w:hAnsi="Times New Roman"/>
          <w:bCs/>
          <w:sz w:val="28"/>
          <w:szCs w:val="28"/>
        </w:rPr>
        <w:t>ть и высокие результаты работы:</w:t>
      </w:r>
    </w:p>
    <w:p w:rsidR="004E04D1" w:rsidRPr="00CA4EE8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CA4EE8">
        <w:rPr>
          <w:rFonts w:ascii="Times New Roman" w:hAnsi="Times New Roman"/>
          <w:sz w:val="28"/>
          <w:szCs w:val="28"/>
        </w:rPr>
        <w:t>Источником выплат премий работникам учреждения является экономия фонда заработной платы труда.</w:t>
      </w:r>
    </w:p>
    <w:p w:rsidR="004E04D1" w:rsidRDefault="004E04D1" w:rsidP="004E04D1">
      <w:pPr>
        <w:pStyle w:val="a3"/>
        <w:shd w:val="clear" w:color="auto" w:fill="auto"/>
        <w:tabs>
          <w:tab w:val="left" w:pos="0"/>
        </w:tabs>
        <w:spacing w:line="24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>Распределение премий по итогам работы за месяц производится к</w:t>
      </w:r>
      <w:r w:rsidRPr="00767D0E">
        <w:rPr>
          <w:color w:val="000000"/>
          <w:sz w:val="28"/>
          <w:szCs w:val="28"/>
        </w:rPr>
        <w:t>оми</w:t>
      </w:r>
      <w:r>
        <w:rPr>
          <w:color w:val="000000"/>
          <w:sz w:val="28"/>
          <w:szCs w:val="28"/>
        </w:rPr>
        <w:t xml:space="preserve">ссией в </w:t>
      </w:r>
      <w:r>
        <w:rPr>
          <w:sz w:val="28"/>
          <w:szCs w:val="28"/>
        </w:rPr>
        <w:t xml:space="preserve">соответствии с показателями и критериями эффективности работы, измеряемых качественными и количественными показателями, установленные Положением </w:t>
      </w:r>
      <w:r w:rsidRPr="0030726D">
        <w:rPr>
          <w:sz w:val="28"/>
          <w:szCs w:val="28"/>
        </w:rPr>
        <w:t xml:space="preserve">о стимулирующих </w:t>
      </w:r>
      <w:proofErr w:type="gramStart"/>
      <w:r w:rsidRPr="0030726D">
        <w:rPr>
          <w:sz w:val="28"/>
          <w:szCs w:val="28"/>
        </w:rPr>
        <w:t>выплат</w:t>
      </w:r>
      <w:r>
        <w:rPr>
          <w:sz w:val="28"/>
          <w:szCs w:val="28"/>
        </w:rPr>
        <w:t>ах</w:t>
      </w:r>
      <w:r w:rsidRPr="0030726D">
        <w:rPr>
          <w:sz w:val="28"/>
          <w:szCs w:val="28"/>
        </w:rPr>
        <w:t xml:space="preserve"> работников</w:t>
      </w:r>
      <w:proofErr w:type="gramEnd"/>
      <w:r w:rsidRPr="0030726D">
        <w:rPr>
          <w:sz w:val="28"/>
          <w:szCs w:val="28"/>
        </w:rPr>
        <w:t xml:space="preserve"> М</w:t>
      </w:r>
      <w:r>
        <w:rPr>
          <w:sz w:val="28"/>
          <w:szCs w:val="28"/>
        </w:rPr>
        <w:t xml:space="preserve">БУ «СШБР». Критерии оцениваются в установленных баллах. </w:t>
      </w:r>
    </w:p>
    <w:p w:rsidR="004E04D1" w:rsidRDefault="004E04D1" w:rsidP="004E04D1">
      <w:pPr>
        <w:pStyle w:val="a3"/>
        <w:shd w:val="clear" w:color="auto" w:fill="auto"/>
        <w:tabs>
          <w:tab w:val="left" w:pos="0"/>
        </w:tabs>
        <w:spacing w:line="24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Работники учреждения представляют в комиссию результаты самооценки своей деятельности в соответствии с критериями и показателями. </w:t>
      </w:r>
    </w:p>
    <w:p w:rsidR="004E04D1" w:rsidRDefault="004E04D1" w:rsidP="004E04D1">
      <w:pPr>
        <w:pStyle w:val="a6"/>
        <w:spacing w:before="0" w:beforeAutospacing="0" w:after="0" w:afterAutospacing="0"/>
        <w:ind w:firstLine="540"/>
        <w:jc w:val="both"/>
        <w:rPr>
          <w:sz w:val="28"/>
          <w:szCs w:val="28"/>
        </w:rPr>
      </w:pPr>
      <w:r w:rsidRPr="00CA4EE8">
        <w:rPr>
          <w:sz w:val="28"/>
          <w:szCs w:val="28"/>
        </w:rPr>
        <w:t xml:space="preserve">Комиссия осуществляет анализ представленных работниками результатов профессиональной деятельности по установленным критериям и составляет итоговый оценочный лист с указанием баллов по каждому работнику. Комиссия обязана ознакомить </w:t>
      </w:r>
      <w:r>
        <w:rPr>
          <w:sz w:val="28"/>
          <w:szCs w:val="28"/>
        </w:rPr>
        <w:t xml:space="preserve">работников учреждения </w:t>
      </w:r>
      <w:r w:rsidRPr="00CA4EE8">
        <w:rPr>
          <w:sz w:val="28"/>
          <w:szCs w:val="28"/>
        </w:rPr>
        <w:t>с итоговыми оценочными листами.</w:t>
      </w:r>
    </w:p>
    <w:p w:rsidR="004E04D1" w:rsidRDefault="004E04D1" w:rsidP="004E04D1">
      <w:pPr>
        <w:pStyle w:val="a6"/>
        <w:spacing w:before="0" w:beforeAutospacing="0" w:after="0" w:afterAutospacing="0"/>
        <w:ind w:firstLine="540"/>
        <w:jc w:val="both"/>
        <w:rPr>
          <w:sz w:val="28"/>
          <w:szCs w:val="28"/>
        </w:rPr>
      </w:pPr>
      <w:r w:rsidRPr="00373FED">
        <w:rPr>
          <w:sz w:val="28"/>
          <w:szCs w:val="28"/>
        </w:rPr>
        <w:t xml:space="preserve">Конкретные размеры </w:t>
      </w:r>
      <w:r>
        <w:rPr>
          <w:sz w:val="28"/>
          <w:szCs w:val="28"/>
        </w:rPr>
        <w:t xml:space="preserve">премий работникам </w:t>
      </w:r>
      <w:r w:rsidRPr="00373FED">
        <w:rPr>
          <w:sz w:val="28"/>
          <w:szCs w:val="28"/>
        </w:rPr>
        <w:t>устанавливаются дифференцированно в зависимости от результата работы на основе следующих расчетов:</w:t>
      </w:r>
    </w:p>
    <w:p w:rsidR="004E04D1" w:rsidRPr="00602468" w:rsidRDefault="004E04D1" w:rsidP="004E04D1">
      <w:pPr>
        <w:spacing w:after="0" w:line="240" w:lineRule="auto"/>
        <w:jc w:val="both"/>
        <w:rPr>
          <w:rFonts w:ascii="Georgia" w:hAnsi="Georgia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ежемесячно у</w:t>
      </w:r>
      <w:r w:rsidRPr="00264CB7">
        <w:rPr>
          <w:rFonts w:ascii="Times New Roman" w:hAnsi="Times New Roman"/>
          <w:sz w:val="28"/>
          <w:szCs w:val="28"/>
        </w:rPr>
        <w:t xml:space="preserve">станавливается сумма средств, </w:t>
      </w:r>
      <w:r>
        <w:rPr>
          <w:rFonts w:ascii="Times New Roman" w:hAnsi="Times New Roman"/>
          <w:sz w:val="28"/>
          <w:szCs w:val="28"/>
        </w:rPr>
        <w:t xml:space="preserve">направленных на премии, полученных за счет </w:t>
      </w:r>
      <w:r w:rsidRPr="00602468">
        <w:rPr>
          <w:rFonts w:ascii="Times New Roman" w:hAnsi="Times New Roman"/>
          <w:sz w:val="28"/>
          <w:szCs w:val="28"/>
        </w:rPr>
        <w:t>экономии фонда заработной платы труда</w:t>
      </w:r>
      <w:r>
        <w:rPr>
          <w:rFonts w:ascii="Times New Roman" w:hAnsi="Times New Roman"/>
          <w:sz w:val="28"/>
          <w:szCs w:val="28"/>
        </w:rPr>
        <w:t>,</w:t>
      </w:r>
    </w:p>
    <w:p w:rsidR="004E04D1" w:rsidRDefault="004E04D1" w:rsidP="004E04D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</w:t>
      </w:r>
      <w:r w:rsidRPr="00264CB7">
        <w:rPr>
          <w:rFonts w:ascii="Times New Roman" w:hAnsi="Times New Roman"/>
          <w:sz w:val="28"/>
          <w:szCs w:val="28"/>
        </w:rPr>
        <w:t>одсчитывается общее количество набранных балло</w:t>
      </w:r>
      <w:r>
        <w:rPr>
          <w:rFonts w:ascii="Times New Roman" w:hAnsi="Times New Roman"/>
          <w:sz w:val="28"/>
          <w:szCs w:val="28"/>
        </w:rPr>
        <w:t>в по всем категориям работников,</w:t>
      </w:r>
    </w:p>
    <w:p w:rsidR="004E04D1" w:rsidRPr="002A4CA0" w:rsidRDefault="004E04D1" w:rsidP="004E04D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</w:t>
      </w:r>
      <w:r w:rsidRPr="00264CB7">
        <w:rPr>
          <w:rFonts w:ascii="Times New Roman" w:hAnsi="Times New Roman"/>
          <w:sz w:val="28"/>
          <w:szCs w:val="28"/>
        </w:rPr>
        <w:t xml:space="preserve">роизводится расчет стоимости одного балла по формуле: сумма средств выделенных на </w:t>
      </w:r>
      <w:r>
        <w:rPr>
          <w:rFonts w:ascii="Times New Roman" w:hAnsi="Times New Roman"/>
          <w:sz w:val="28"/>
          <w:szCs w:val="28"/>
        </w:rPr>
        <w:t xml:space="preserve">премии </w:t>
      </w:r>
      <w:r w:rsidRPr="00264CB7">
        <w:rPr>
          <w:rFonts w:ascii="Times New Roman" w:hAnsi="Times New Roman"/>
          <w:sz w:val="28"/>
          <w:szCs w:val="28"/>
        </w:rPr>
        <w:t>/ количество баллов, набранны</w:t>
      </w:r>
      <w:r>
        <w:rPr>
          <w:rFonts w:ascii="Times New Roman" w:hAnsi="Times New Roman"/>
          <w:sz w:val="28"/>
          <w:szCs w:val="28"/>
        </w:rPr>
        <w:t xml:space="preserve">х по всем категориям работников (в </w:t>
      </w:r>
      <w:r w:rsidRPr="002A4CA0">
        <w:rPr>
          <w:rFonts w:ascii="Times New Roman" w:hAnsi="Times New Roman"/>
          <w:color w:val="000000"/>
          <w:sz w:val="28"/>
          <w:szCs w:val="28"/>
        </w:rPr>
        <w:t>результате получае</w:t>
      </w:r>
      <w:r>
        <w:rPr>
          <w:rFonts w:ascii="Times New Roman" w:hAnsi="Times New Roman"/>
          <w:color w:val="000000"/>
          <w:sz w:val="28"/>
          <w:szCs w:val="28"/>
        </w:rPr>
        <w:t>тся</w:t>
      </w:r>
      <w:r w:rsidRPr="002A4CA0">
        <w:rPr>
          <w:rFonts w:ascii="Times New Roman" w:hAnsi="Times New Roman"/>
          <w:color w:val="000000"/>
          <w:sz w:val="28"/>
          <w:szCs w:val="28"/>
        </w:rPr>
        <w:t xml:space="preserve"> денежный вес (в рублях) каждого балла</w:t>
      </w:r>
      <w:r>
        <w:rPr>
          <w:rFonts w:ascii="Times New Roman" w:hAnsi="Times New Roman"/>
          <w:color w:val="000000"/>
          <w:sz w:val="28"/>
          <w:szCs w:val="28"/>
        </w:rPr>
        <w:t>),</w:t>
      </w:r>
    </w:p>
    <w:p w:rsidR="004E04D1" w:rsidRDefault="004E04D1" w:rsidP="004E04D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производится расчет суммы премии для каждого работника: </w:t>
      </w:r>
      <w:r>
        <w:rPr>
          <w:rFonts w:ascii="Times New Roman" w:hAnsi="Times New Roman"/>
          <w:color w:val="000000"/>
          <w:sz w:val="28"/>
          <w:szCs w:val="28"/>
        </w:rPr>
        <w:t>денежный вес</w:t>
      </w:r>
      <w:r w:rsidRPr="002A4CA0">
        <w:rPr>
          <w:rFonts w:ascii="Times New Roman" w:hAnsi="Times New Roman"/>
          <w:color w:val="000000"/>
          <w:sz w:val="28"/>
          <w:szCs w:val="28"/>
        </w:rPr>
        <w:t xml:space="preserve"> умножа</w:t>
      </w:r>
      <w:r>
        <w:rPr>
          <w:rFonts w:ascii="Times New Roman" w:hAnsi="Times New Roman"/>
          <w:color w:val="000000"/>
          <w:sz w:val="28"/>
          <w:szCs w:val="28"/>
        </w:rPr>
        <w:t>ется</w:t>
      </w:r>
      <w:r w:rsidRPr="002A4CA0">
        <w:rPr>
          <w:rFonts w:ascii="Times New Roman" w:hAnsi="Times New Roman"/>
          <w:color w:val="000000"/>
          <w:sz w:val="28"/>
          <w:szCs w:val="28"/>
        </w:rPr>
        <w:t xml:space="preserve"> на сумму баллов конкретного работника</w:t>
      </w:r>
      <w:r>
        <w:rPr>
          <w:rFonts w:ascii="Times New Roman" w:hAnsi="Times New Roman"/>
          <w:sz w:val="28"/>
          <w:szCs w:val="28"/>
        </w:rPr>
        <w:t xml:space="preserve"> (в</w:t>
      </w:r>
      <w:r w:rsidRPr="002A4CA0">
        <w:rPr>
          <w:rFonts w:ascii="Times New Roman" w:hAnsi="Times New Roman"/>
          <w:color w:val="000000"/>
          <w:sz w:val="28"/>
          <w:szCs w:val="28"/>
        </w:rPr>
        <w:t xml:space="preserve"> результате получа</w:t>
      </w:r>
      <w:r>
        <w:rPr>
          <w:rFonts w:ascii="Times New Roman" w:hAnsi="Times New Roman"/>
          <w:color w:val="000000"/>
          <w:sz w:val="28"/>
          <w:szCs w:val="28"/>
        </w:rPr>
        <w:t>ется</w:t>
      </w:r>
      <w:r w:rsidRPr="002A4CA0">
        <w:rPr>
          <w:rFonts w:ascii="Times New Roman" w:hAnsi="Times New Roman"/>
          <w:color w:val="000000"/>
          <w:sz w:val="28"/>
          <w:szCs w:val="28"/>
        </w:rPr>
        <w:t xml:space="preserve"> размер </w:t>
      </w:r>
      <w:r>
        <w:rPr>
          <w:rFonts w:ascii="Times New Roman" w:hAnsi="Times New Roman"/>
          <w:color w:val="000000"/>
          <w:sz w:val="28"/>
          <w:szCs w:val="28"/>
        </w:rPr>
        <w:t xml:space="preserve">премии </w:t>
      </w:r>
      <w:r w:rsidRPr="002A4CA0">
        <w:rPr>
          <w:rFonts w:ascii="Times New Roman" w:hAnsi="Times New Roman"/>
          <w:color w:val="000000"/>
          <w:sz w:val="28"/>
          <w:szCs w:val="28"/>
        </w:rPr>
        <w:t>конкретного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2A4CA0">
        <w:rPr>
          <w:rFonts w:ascii="Times New Roman" w:hAnsi="Times New Roman"/>
          <w:color w:val="000000"/>
          <w:sz w:val="28"/>
          <w:szCs w:val="28"/>
        </w:rPr>
        <w:t xml:space="preserve">работника </w:t>
      </w:r>
      <w:r>
        <w:rPr>
          <w:rFonts w:ascii="Times New Roman" w:hAnsi="Times New Roman"/>
          <w:color w:val="000000"/>
          <w:sz w:val="28"/>
          <w:szCs w:val="28"/>
        </w:rPr>
        <w:t>за месяц</w:t>
      </w:r>
      <w:r>
        <w:rPr>
          <w:rFonts w:ascii="Times New Roman" w:hAnsi="Times New Roman"/>
          <w:sz w:val="28"/>
          <w:szCs w:val="28"/>
        </w:rPr>
        <w:t>).</w:t>
      </w:r>
    </w:p>
    <w:p w:rsidR="004E04D1" w:rsidRDefault="004E04D1" w:rsidP="004E04D1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2.1.4. М</w:t>
      </w:r>
      <w:r w:rsidRPr="008C7E17">
        <w:rPr>
          <w:rFonts w:ascii="Times New Roman" w:hAnsi="Times New Roman"/>
          <w:sz w:val="28"/>
          <w:szCs w:val="28"/>
        </w:rPr>
        <w:t>атериальная помощь</w:t>
      </w:r>
      <w:r>
        <w:rPr>
          <w:rFonts w:ascii="Times New Roman" w:hAnsi="Times New Roman"/>
          <w:sz w:val="28"/>
          <w:szCs w:val="28"/>
        </w:rPr>
        <w:t>:</w:t>
      </w:r>
    </w:p>
    <w:p w:rsidR="004E04D1" w:rsidRPr="008C7E17" w:rsidRDefault="004E04D1" w:rsidP="004E04D1">
      <w:pPr>
        <w:pStyle w:val="a5"/>
        <w:tabs>
          <w:tab w:val="left" w:pos="1560"/>
        </w:tabs>
        <w:spacing w:after="0" w:line="24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 w:rsidRPr="008C7E17">
        <w:rPr>
          <w:rFonts w:ascii="Times New Roman" w:hAnsi="Times New Roman"/>
          <w:bCs/>
          <w:sz w:val="28"/>
          <w:szCs w:val="28"/>
        </w:rPr>
        <w:t>При наличии экономии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8C7E17">
        <w:rPr>
          <w:rFonts w:ascii="Times New Roman" w:hAnsi="Times New Roman"/>
          <w:sz w:val="28"/>
          <w:szCs w:val="28"/>
        </w:rPr>
        <w:t xml:space="preserve">бюджетных ассигнований на оплату труда работников учреждения, а также средств от предпринимательской и иной приносящей доход деятельности, благотворительной помощи, направляемых учреждением на оплату труда работников, по их заявлениям может выплачиваться материальная помощь в размере до одной ставки заработной платы, оклада (должностного оклада) по основаниям: </w:t>
      </w:r>
    </w:p>
    <w:p w:rsidR="004E04D1" w:rsidRPr="008C7E17" w:rsidRDefault="004E04D1" w:rsidP="004E04D1">
      <w:pPr>
        <w:pStyle w:val="a5"/>
        <w:numPr>
          <w:ilvl w:val="0"/>
          <w:numId w:val="1"/>
        </w:numPr>
        <w:spacing w:after="0" w:line="240" w:lineRule="auto"/>
        <w:ind w:left="720" w:firstLine="720"/>
        <w:jc w:val="both"/>
        <w:rPr>
          <w:rFonts w:ascii="Times New Roman" w:hAnsi="Times New Roman"/>
          <w:bCs/>
          <w:sz w:val="28"/>
          <w:szCs w:val="28"/>
        </w:rPr>
      </w:pPr>
      <w:r w:rsidRPr="008C7E17">
        <w:rPr>
          <w:rFonts w:ascii="Times New Roman" w:hAnsi="Times New Roman"/>
          <w:bCs/>
          <w:sz w:val="28"/>
          <w:szCs w:val="28"/>
        </w:rPr>
        <w:t>длительная болезнь работника (2 и более месяцев подряд)</w:t>
      </w:r>
      <w:r>
        <w:rPr>
          <w:rFonts w:ascii="Times New Roman" w:hAnsi="Times New Roman"/>
          <w:bCs/>
          <w:sz w:val="28"/>
          <w:szCs w:val="28"/>
        </w:rPr>
        <w:t xml:space="preserve">, </w:t>
      </w:r>
      <w:r w:rsidRPr="00157C02">
        <w:rPr>
          <w:rFonts w:ascii="Times New Roman" w:hAnsi="Times New Roman"/>
          <w:color w:val="000000"/>
          <w:sz w:val="28"/>
          <w:szCs w:val="28"/>
        </w:rPr>
        <w:t>по представлению справки из лечебного учреждения</w:t>
      </w:r>
      <w:r w:rsidRPr="00157C02">
        <w:rPr>
          <w:rFonts w:ascii="Times New Roman" w:hAnsi="Times New Roman"/>
          <w:bCs/>
          <w:sz w:val="28"/>
          <w:szCs w:val="28"/>
        </w:rPr>
        <w:t>;</w:t>
      </w:r>
    </w:p>
    <w:p w:rsidR="004E04D1" w:rsidRPr="008C7E17" w:rsidRDefault="004E04D1" w:rsidP="004E04D1">
      <w:pPr>
        <w:pStyle w:val="a5"/>
        <w:numPr>
          <w:ilvl w:val="0"/>
          <w:numId w:val="1"/>
        </w:numPr>
        <w:spacing w:after="0" w:line="240" w:lineRule="auto"/>
        <w:ind w:left="720" w:firstLine="720"/>
        <w:jc w:val="both"/>
        <w:rPr>
          <w:rFonts w:ascii="Times New Roman" w:hAnsi="Times New Roman"/>
          <w:bCs/>
          <w:sz w:val="28"/>
          <w:szCs w:val="28"/>
        </w:rPr>
      </w:pPr>
      <w:r w:rsidRPr="008C7E17">
        <w:rPr>
          <w:rFonts w:ascii="Times New Roman" w:hAnsi="Times New Roman"/>
          <w:bCs/>
          <w:iCs/>
          <w:sz w:val="28"/>
          <w:szCs w:val="28"/>
        </w:rPr>
        <w:lastRenderedPageBreak/>
        <w:t>нанесение значительного ущерба в результате кражи, пожара, стихийного бедствия, иных чрезвычайных ситуаций;</w:t>
      </w:r>
    </w:p>
    <w:p w:rsidR="004E04D1" w:rsidRPr="002C2BA5" w:rsidRDefault="004E04D1" w:rsidP="004E04D1">
      <w:pPr>
        <w:pStyle w:val="a5"/>
        <w:numPr>
          <w:ilvl w:val="0"/>
          <w:numId w:val="1"/>
        </w:numPr>
        <w:spacing w:after="0" w:line="240" w:lineRule="auto"/>
        <w:ind w:left="720" w:firstLine="720"/>
        <w:jc w:val="both"/>
        <w:rPr>
          <w:rFonts w:ascii="Times New Roman" w:hAnsi="Times New Roman"/>
          <w:bCs/>
          <w:sz w:val="28"/>
          <w:szCs w:val="28"/>
        </w:rPr>
      </w:pPr>
      <w:r w:rsidRPr="00157C02">
        <w:rPr>
          <w:rFonts w:ascii="Times New Roman" w:hAnsi="Times New Roman"/>
          <w:sz w:val="28"/>
          <w:szCs w:val="28"/>
        </w:rPr>
        <w:t>платное повышение квалификации (курсовой подготовки) по дополнительным программам</w:t>
      </w:r>
      <w:r>
        <w:rPr>
          <w:rFonts w:ascii="Times New Roman" w:hAnsi="Times New Roman"/>
          <w:sz w:val="28"/>
          <w:szCs w:val="28"/>
        </w:rPr>
        <w:t>;</w:t>
      </w:r>
    </w:p>
    <w:p w:rsidR="004E04D1" w:rsidRPr="002C2BA5" w:rsidRDefault="004E04D1" w:rsidP="004E04D1">
      <w:pPr>
        <w:pStyle w:val="a5"/>
        <w:numPr>
          <w:ilvl w:val="0"/>
          <w:numId w:val="1"/>
        </w:numPr>
        <w:spacing w:after="0" w:line="240" w:lineRule="auto"/>
        <w:ind w:left="720" w:firstLine="720"/>
        <w:jc w:val="both"/>
        <w:rPr>
          <w:rFonts w:ascii="Times New Roman" w:hAnsi="Times New Roman"/>
          <w:bCs/>
          <w:sz w:val="28"/>
          <w:szCs w:val="28"/>
        </w:rPr>
      </w:pPr>
      <w:r w:rsidRPr="002C2BA5">
        <w:rPr>
          <w:rFonts w:ascii="Times New Roman" w:hAnsi="Times New Roman"/>
          <w:sz w:val="28"/>
          <w:szCs w:val="28"/>
        </w:rPr>
        <w:t>в иных особых случаях</w:t>
      </w:r>
      <w:r>
        <w:rPr>
          <w:rFonts w:ascii="Times New Roman" w:hAnsi="Times New Roman"/>
          <w:sz w:val="28"/>
          <w:szCs w:val="28"/>
        </w:rPr>
        <w:t>.</w:t>
      </w:r>
    </w:p>
    <w:p w:rsidR="004E04D1" w:rsidRDefault="004E04D1" w:rsidP="004E04D1">
      <w:pPr>
        <w:pStyle w:val="a6"/>
        <w:spacing w:before="0" w:beforeAutospacing="0" w:after="0" w:afterAutospacing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Pr="002A196C">
        <w:rPr>
          <w:sz w:val="28"/>
          <w:szCs w:val="28"/>
        </w:rPr>
        <w:t>.2. Внесение предложений по распределению доплат и надбавок стимулирующего характера.</w:t>
      </w:r>
    </w:p>
    <w:p w:rsidR="004E04D1" w:rsidRDefault="004E04D1" w:rsidP="004E04D1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2.3. </w:t>
      </w:r>
      <w:r w:rsidRPr="00426B2E">
        <w:rPr>
          <w:rFonts w:ascii="Times New Roman" w:hAnsi="Times New Roman"/>
          <w:sz w:val="28"/>
          <w:szCs w:val="28"/>
        </w:rPr>
        <w:t>Принятие решения о присуждении стимулирующих выплат.</w:t>
      </w:r>
    </w:p>
    <w:p w:rsidR="004E04D1" w:rsidRDefault="004E04D1" w:rsidP="004E04D1">
      <w:pPr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</w:rPr>
      </w:pPr>
    </w:p>
    <w:p w:rsidR="004E04D1" w:rsidRPr="009F77F5" w:rsidRDefault="004E04D1" w:rsidP="004E04D1">
      <w:pPr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en-US"/>
        </w:rPr>
        <w:t>III</w:t>
      </w:r>
      <w:r w:rsidRPr="009F77F5">
        <w:rPr>
          <w:rFonts w:ascii="Times New Roman" w:hAnsi="Times New Roman"/>
          <w:b/>
          <w:sz w:val="28"/>
          <w:szCs w:val="28"/>
        </w:rPr>
        <w:t>. Задачи комиссии</w:t>
      </w:r>
    </w:p>
    <w:p w:rsidR="004E04D1" w:rsidRDefault="004E04D1" w:rsidP="004E04D1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3.1. </w:t>
      </w:r>
      <w:r w:rsidRPr="00426B2E">
        <w:rPr>
          <w:rFonts w:ascii="Times New Roman" w:hAnsi="Times New Roman"/>
          <w:sz w:val="28"/>
          <w:szCs w:val="28"/>
        </w:rPr>
        <w:t xml:space="preserve">Комиссия осуществляет оценку деятельности работников </w:t>
      </w:r>
      <w:r>
        <w:rPr>
          <w:rFonts w:ascii="Times New Roman" w:hAnsi="Times New Roman"/>
          <w:sz w:val="28"/>
          <w:szCs w:val="28"/>
        </w:rPr>
        <w:t>у</w:t>
      </w:r>
      <w:r w:rsidRPr="00426B2E">
        <w:rPr>
          <w:rFonts w:ascii="Times New Roman" w:hAnsi="Times New Roman"/>
          <w:sz w:val="28"/>
          <w:szCs w:val="28"/>
        </w:rPr>
        <w:t xml:space="preserve">чреждения на основании </w:t>
      </w:r>
      <w:r>
        <w:rPr>
          <w:rFonts w:ascii="Times New Roman" w:hAnsi="Times New Roman"/>
          <w:sz w:val="28"/>
          <w:szCs w:val="28"/>
        </w:rPr>
        <w:t xml:space="preserve">результатов труда и </w:t>
      </w:r>
      <w:r w:rsidRPr="00426B2E">
        <w:rPr>
          <w:rFonts w:ascii="Times New Roman" w:hAnsi="Times New Roman"/>
          <w:sz w:val="28"/>
          <w:szCs w:val="28"/>
        </w:rPr>
        <w:t>представленных</w:t>
      </w:r>
      <w:r>
        <w:rPr>
          <w:rFonts w:ascii="Times New Roman" w:hAnsi="Times New Roman"/>
          <w:sz w:val="28"/>
          <w:szCs w:val="28"/>
        </w:rPr>
        <w:t xml:space="preserve"> результатов самооценки</w:t>
      </w:r>
      <w:r w:rsidRPr="00426B2E">
        <w:rPr>
          <w:rFonts w:ascii="Times New Roman" w:hAnsi="Times New Roman"/>
          <w:sz w:val="28"/>
          <w:szCs w:val="28"/>
        </w:rPr>
        <w:t>.</w:t>
      </w:r>
    </w:p>
    <w:p w:rsidR="004E04D1" w:rsidRPr="00426B2E" w:rsidRDefault="004E04D1" w:rsidP="004E04D1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3.2. </w:t>
      </w:r>
      <w:r w:rsidRPr="00426B2E">
        <w:rPr>
          <w:rFonts w:ascii="Times New Roman" w:hAnsi="Times New Roman"/>
          <w:sz w:val="28"/>
          <w:szCs w:val="28"/>
        </w:rPr>
        <w:t>Рассматривает предложения о распределении доплат и надбавок стимулирующего характера.</w:t>
      </w:r>
    </w:p>
    <w:p w:rsidR="004E04D1" w:rsidRDefault="004E04D1" w:rsidP="004E04D1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3.3. </w:t>
      </w:r>
      <w:r w:rsidRPr="00426B2E">
        <w:rPr>
          <w:rFonts w:ascii="Times New Roman" w:hAnsi="Times New Roman"/>
          <w:sz w:val="28"/>
          <w:szCs w:val="28"/>
        </w:rPr>
        <w:t>Рассматривает ходатайства о поощрении работников за достижение каких-либо результатов.</w:t>
      </w:r>
    </w:p>
    <w:p w:rsidR="004E04D1" w:rsidRPr="00426B2E" w:rsidRDefault="004E04D1" w:rsidP="004E04D1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3.4. Рассматривает заявления работников на оказание материальной помощи.</w:t>
      </w:r>
    </w:p>
    <w:p w:rsidR="004E04D1" w:rsidRPr="00260AEF" w:rsidRDefault="004E04D1" w:rsidP="004E04D1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260AEF">
        <w:rPr>
          <w:rFonts w:ascii="Times New Roman" w:hAnsi="Times New Roman"/>
          <w:b/>
          <w:sz w:val="28"/>
          <w:szCs w:val="28"/>
          <w:lang w:val="en-US"/>
        </w:rPr>
        <w:t>I</w:t>
      </w:r>
      <w:r>
        <w:rPr>
          <w:rFonts w:ascii="Times New Roman" w:hAnsi="Times New Roman"/>
          <w:b/>
          <w:sz w:val="28"/>
          <w:szCs w:val="28"/>
          <w:lang w:val="en-US"/>
        </w:rPr>
        <w:t>V</w:t>
      </w:r>
      <w:r w:rsidRPr="00260AEF">
        <w:rPr>
          <w:rFonts w:ascii="Times New Roman" w:hAnsi="Times New Roman"/>
          <w:b/>
          <w:sz w:val="28"/>
          <w:szCs w:val="28"/>
        </w:rPr>
        <w:t>. Состав и организация работы комиссии</w:t>
      </w:r>
    </w:p>
    <w:p w:rsidR="004E04D1" w:rsidRPr="00426B2E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23B50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.1. В состав комиссии </w:t>
      </w:r>
      <w:r w:rsidRPr="00426B2E">
        <w:rPr>
          <w:rFonts w:ascii="Times New Roman" w:hAnsi="Times New Roman"/>
          <w:sz w:val="28"/>
          <w:szCs w:val="28"/>
        </w:rPr>
        <w:t>включаются:</w:t>
      </w:r>
    </w:p>
    <w:p w:rsidR="004E04D1" w:rsidRPr="00426B2E" w:rsidRDefault="004E04D1" w:rsidP="004E04D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26B2E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 xml:space="preserve">руководитель </w:t>
      </w:r>
      <w:r w:rsidRPr="00426B2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учреждения,</w:t>
      </w:r>
    </w:p>
    <w:p w:rsidR="004E04D1" w:rsidRDefault="004E04D1" w:rsidP="004E04D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26B2E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заместитель руководителя учреждения,</w:t>
      </w:r>
    </w:p>
    <w:p w:rsidR="004E04D1" w:rsidRDefault="004E04D1" w:rsidP="004E04D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председатель профсоюзного комитета,</w:t>
      </w:r>
    </w:p>
    <w:p w:rsidR="004E04D1" w:rsidRDefault="004E04D1" w:rsidP="004E04D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представитель тренеров учреждения,</w:t>
      </w:r>
    </w:p>
    <w:p w:rsidR="004E04D1" w:rsidRDefault="004E04D1" w:rsidP="004E04D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представитель методистов учреждения.</w:t>
      </w:r>
    </w:p>
    <w:p w:rsidR="004E04D1" w:rsidRPr="003453F1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F12C3">
        <w:rPr>
          <w:rFonts w:ascii="Times New Roman" w:hAnsi="Times New Roman"/>
          <w:sz w:val="28"/>
          <w:szCs w:val="28"/>
        </w:rPr>
        <w:t>4</w:t>
      </w:r>
      <w:r w:rsidRPr="003453F1">
        <w:rPr>
          <w:rFonts w:ascii="Times New Roman" w:hAnsi="Times New Roman"/>
          <w:sz w:val="28"/>
          <w:szCs w:val="28"/>
        </w:rPr>
        <w:t xml:space="preserve">.2. Комиссию возглавляет председатель - руководитель учреждения. Председатель назначает заместителя председателя и секретаря комиссии. Заседания Комиссии назначает и ведет председатель, а в его отсутствие - заместитель председателя. Подготовку и организацию заседаний </w:t>
      </w:r>
      <w:r>
        <w:rPr>
          <w:rFonts w:ascii="Times New Roman" w:hAnsi="Times New Roman"/>
          <w:sz w:val="28"/>
          <w:szCs w:val="28"/>
        </w:rPr>
        <w:t>к</w:t>
      </w:r>
      <w:r w:rsidRPr="003453F1">
        <w:rPr>
          <w:rFonts w:ascii="Times New Roman" w:hAnsi="Times New Roman"/>
          <w:sz w:val="28"/>
          <w:szCs w:val="28"/>
        </w:rPr>
        <w:t xml:space="preserve">омиссии осуществляет секретарь. Секретарь комиссии обладает правом голоса при голосовании. </w:t>
      </w:r>
    </w:p>
    <w:p w:rsidR="004E04D1" w:rsidRPr="003453F1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23B50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Pr="003453F1">
        <w:rPr>
          <w:rFonts w:ascii="Times New Roman" w:hAnsi="Times New Roman"/>
          <w:sz w:val="28"/>
          <w:szCs w:val="28"/>
        </w:rPr>
        <w:t xml:space="preserve">3. Председатель </w:t>
      </w:r>
      <w:r>
        <w:rPr>
          <w:rFonts w:ascii="Times New Roman" w:hAnsi="Times New Roman"/>
          <w:sz w:val="28"/>
          <w:szCs w:val="28"/>
        </w:rPr>
        <w:t>к</w:t>
      </w:r>
      <w:r w:rsidRPr="003453F1">
        <w:rPr>
          <w:rFonts w:ascii="Times New Roman" w:hAnsi="Times New Roman"/>
          <w:sz w:val="28"/>
          <w:szCs w:val="28"/>
        </w:rPr>
        <w:t>омиссии:</w:t>
      </w:r>
    </w:p>
    <w:p w:rsidR="004E04D1" w:rsidRPr="003453F1" w:rsidRDefault="004E04D1" w:rsidP="004E04D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53F1">
        <w:rPr>
          <w:rFonts w:ascii="Times New Roman" w:hAnsi="Times New Roman"/>
          <w:sz w:val="28"/>
          <w:szCs w:val="28"/>
        </w:rPr>
        <w:t xml:space="preserve"> - осуществляет общее руководство деятельностью </w:t>
      </w:r>
      <w:r>
        <w:rPr>
          <w:rFonts w:ascii="Times New Roman" w:hAnsi="Times New Roman"/>
          <w:sz w:val="28"/>
          <w:szCs w:val="28"/>
        </w:rPr>
        <w:t>к</w:t>
      </w:r>
      <w:r w:rsidRPr="003453F1">
        <w:rPr>
          <w:rFonts w:ascii="Times New Roman" w:hAnsi="Times New Roman"/>
          <w:sz w:val="28"/>
          <w:szCs w:val="28"/>
        </w:rPr>
        <w:t>омиссии;</w:t>
      </w:r>
    </w:p>
    <w:p w:rsidR="004E04D1" w:rsidRPr="003453F1" w:rsidRDefault="004E04D1" w:rsidP="004E04D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53F1">
        <w:rPr>
          <w:rFonts w:ascii="Times New Roman" w:hAnsi="Times New Roman"/>
          <w:sz w:val="28"/>
          <w:szCs w:val="28"/>
        </w:rPr>
        <w:t xml:space="preserve"> - вносит предложения по изменению состава </w:t>
      </w:r>
      <w:r>
        <w:rPr>
          <w:rFonts w:ascii="Times New Roman" w:hAnsi="Times New Roman"/>
          <w:sz w:val="28"/>
          <w:szCs w:val="28"/>
        </w:rPr>
        <w:t>к</w:t>
      </w:r>
      <w:r w:rsidRPr="003453F1">
        <w:rPr>
          <w:rFonts w:ascii="Times New Roman" w:hAnsi="Times New Roman"/>
          <w:sz w:val="28"/>
          <w:szCs w:val="28"/>
        </w:rPr>
        <w:t>омиссии;</w:t>
      </w:r>
    </w:p>
    <w:p w:rsidR="004E04D1" w:rsidRPr="003453F1" w:rsidRDefault="004E04D1" w:rsidP="004E04D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53F1">
        <w:rPr>
          <w:rFonts w:ascii="Times New Roman" w:hAnsi="Times New Roman"/>
          <w:sz w:val="28"/>
          <w:szCs w:val="28"/>
        </w:rPr>
        <w:t xml:space="preserve"> - решает организационные вопросы, связанные с деятельностью </w:t>
      </w:r>
      <w:r>
        <w:rPr>
          <w:rFonts w:ascii="Times New Roman" w:hAnsi="Times New Roman"/>
          <w:sz w:val="28"/>
          <w:szCs w:val="28"/>
        </w:rPr>
        <w:t>к</w:t>
      </w:r>
      <w:r w:rsidRPr="003453F1">
        <w:rPr>
          <w:rFonts w:ascii="Times New Roman" w:hAnsi="Times New Roman"/>
          <w:sz w:val="28"/>
          <w:szCs w:val="28"/>
        </w:rPr>
        <w:t>омиссии;</w:t>
      </w:r>
    </w:p>
    <w:p w:rsidR="004E04D1" w:rsidRPr="003453F1" w:rsidRDefault="004E04D1" w:rsidP="004E04D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53F1">
        <w:rPr>
          <w:rFonts w:ascii="Times New Roman" w:hAnsi="Times New Roman"/>
          <w:sz w:val="28"/>
          <w:szCs w:val="28"/>
        </w:rPr>
        <w:t xml:space="preserve"> - подписывает протокол </w:t>
      </w:r>
      <w:r>
        <w:rPr>
          <w:rFonts w:ascii="Times New Roman" w:hAnsi="Times New Roman"/>
          <w:sz w:val="28"/>
          <w:szCs w:val="28"/>
        </w:rPr>
        <w:t>к</w:t>
      </w:r>
      <w:r w:rsidRPr="003453F1">
        <w:rPr>
          <w:rFonts w:ascii="Times New Roman" w:hAnsi="Times New Roman"/>
          <w:sz w:val="28"/>
          <w:szCs w:val="28"/>
        </w:rPr>
        <w:t>омиссии.</w:t>
      </w:r>
    </w:p>
    <w:p w:rsidR="004E04D1" w:rsidRPr="003453F1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23B50">
        <w:rPr>
          <w:rFonts w:ascii="Times New Roman" w:hAnsi="Times New Roman"/>
          <w:sz w:val="28"/>
          <w:szCs w:val="28"/>
        </w:rPr>
        <w:t>4</w:t>
      </w:r>
      <w:r w:rsidRPr="003453F1">
        <w:rPr>
          <w:rFonts w:ascii="Times New Roman" w:hAnsi="Times New Roman"/>
          <w:sz w:val="28"/>
          <w:szCs w:val="28"/>
        </w:rPr>
        <w:t xml:space="preserve">.4. Секретарь </w:t>
      </w:r>
      <w:r>
        <w:rPr>
          <w:rFonts w:ascii="Times New Roman" w:hAnsi="Times New Roman"/>
          <w:sz w:val="28"/>
          <w:szCs w:val="28"/>
        </w:rPr>
        <w:t>к</w:t>
      </w:r>
      <w:r w:rsidRPr="003453F1">
        <w:rPr>
          <w:rFonts w:ascii="Times New Roman" w:hAnsi="Times New Roman"/>
          <w:sz w:val="28"/>
          <w:szCs w:val="28"/>
        </w:rPr>
        <w:t>омиссии:</w:t>
      </w:r>
    </w:p>
    <w:p w:rsidR="004E04D1" w:rsidRPr="003453F1" w:rsidRDefault="004E04D1" w:rsidP="004E04D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53F1">
        <w:rPr>
          <w:rFonts w:ascii="Times New Roman" w:hAnsi="Times New Roman"/>
          <w:sz w:val="28"/>
          <w:szCs w:val="28"/>
        </w:rPr>
        <w:t xml:space="preserve"> - принимает документацию от </w:t>
      </w:r>
      <w:r>
        <w:rPr>
          <w:rFonts w:ascii="Times New Roman" w:hAnsi="Times New Roman"/>
          <w:sz w:val="28"/>
          <w:szCs w:val="28"/>
        </w:rPr>
        <w:t xml:space="preserve">заместителя </w:t>
      </w:r>
      <w:r w:rsidRPr="003453F1">
        <w:rPr>
          <w:rFonts w:ascii="Times New Roman" w:hAnsi="Times New Roman"/>
          <w:sz w:val="28"/>
          <w:szCs w:val="28"/>
        </w:rPr>
        <w:t xml:space="preserve">руководителя </w:t>
      </w:r>
      <w:r>
        <w:rPr>
          <w:rFonts w:ascii="Times New Roman" w:hAnsi="Times New Roman"/>
          <w:sz w:val="28"/>
          <w:szCs w:val="28"/>
        </w:rPr>
        <w:t>учреждения</w:t>
      </w:r>
      <w:r w:rsidRPr="003453F1">
        <w:rPr>
          <w:rFonts w:ascii="Times New Roman" w:hAnsi="Times New Roman"/>
          <w:sz w:val="28"/>
          <w:szCs w:val="28"/>
        </w:rPr>
        <w:t>;</w:t>
      </w:r>
    </w:p>
    <w:p w:rsidR="004E04D1" w:rsidRPr="003453F1" w:rsidRDefault="004E04D1" w:rsidP="004E04D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53F1">
        <w:rPr>
          <w:rFonts w:ascii="Times New Roman" w:hAnsi="Times New Roman"/>
          <w:sz w:val="28"/>
          <w:szCs w:val="28"/>
        </w:rPr>
        <w:t xml:space="preserve"> - извещает членов </w:t>
      </w:r>
      <w:r>
        <w:rPr>
          <w:rFonts w:ascii="Times New Roman" w:hAnsi="Times New Roman"/>
          <w:sz w:val="28"/>
          <w:szCs w:val="28"/>
        </w:rPr>
        <w:t>к</w:t>
      </w:r>
      <w:r w:rsidRPr="003453F1">
        <w:rPr>
          <w:rFonts w:ascii="Times New Roman" w:hAnsi="Times New Roman"/>
          <w:sz w:val="28"/>
          <w:szCs w:val="28"/>
        </w:rPr>
        <w:t xml:space="preserve">омиссии о месте и времени проведения заседаний </w:t>
      </w:r>
      <w:r>
        <w:rPr>
          <w:rFonts w:ascii="Times New Roman" w:hAnsi="Times New Roman"/>
          <w:sz w:val="28"/>
          <w:szCs w:val="28"/>
        </w:rPr>
        <w:t>к</w:t>
      </w:r>
      <w:r w:rsidRPr="003453F1">
        <w:rPr>
          <w:rFonts w:ascii="Times New Roman" w:hAnsi="Times New Roman"/>
          <w:sz w:val="28"/>
          <w:szCs w:val="28"/>
        </w:rPr>
        <w:t xml:space="preserve">омиссии; </w:t>
      </w:r>
    </w:p>
    <w:p w:rsidR="004E04D1" w:rsidRPr="003453F1" w:rsidRDefault="004E04D1" w:rsidP="004E04D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53F1">
        <w:rPr>
          <w:rFonts w:ascii="Times New Roman" w:hAnsi="Times New Roman"/>
          <w:sz w:val="28"/>
          <w:szCs w:val="28"/>
        </w:rPr>
        <w:t xml:space="preserve"> - знакомит членов </w:t>
      </w:r>
      <w:r>
        <w:rPr>
          <w:rFonts w:ascii="Times New Roman" w:hAnsi="Times New Roman"/>
          <w:sz w:val="28"/>
          <w:szCs w:val="28"/>
        </w:rPr>
        <w:t>к</w:t>
      </w:r>
      <w:r w:rsidRPr="003453F1">
        <w:rPr>
          <w:rFonts w:ascii="Times New Roman" w:hAnsi="Times New Roman"/>
          <w:sz w:val="28"/>
          <w:szCs w:val="28"/>
        </w:rPr>
        <w:t xml:space="preserve">омиссии с имеющимися сведениями и материалами, связанными с деятельностью </w:t>
      </w:r>
      <w:r>
        <w:rPr>
          <w:rFonts w:ascii="Times New Roman" w:hAnsi="Times New Roman"/>
          <w:sz w:val="28"/>
          <w:szCs w:val="28"/>
        </w:rPr>
        <w:t>к</w:t>
      </w:r>
      <w:r w:rsidRPr="003453F1">
        <w:rPr>
          <w:rFonts w:ascii="Times New Roman" w:hAnsi="Times New Roman"/>
          <w:sz w:val="28"/>
          <w:szCs w:val="28"/>
        </w:rPr>
        <w:t>омиссии;</w:t>
      </w:r>
    </w:p>
    <w:p w:rsidR="004E04D1" w:rsidRPr="003453F1" w:rsidRDefault="004E04D1" w:rsidP="004E04D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53F1">
        <w:rPr>
          <w:rFonts w:ascii="Times New Roman" w:hAnsi="Times New Roman"/>
          <w:sz w:val="28"/>
          <w:szCs w:val="28"/>
        </w:rPr>
        <w:t xml:space="preserve"> - организует заседания и ведет протоколы </w:t>
      </w:r>
      <w:r>
        <w:rPr>
          <w:rFonts w:ascii="Times New Roman" w:hAnsi="Times New Roman"/>
          <w:sz w:val="28"/>
          <w:szCs w:val="28"/>
        </w:rPr>
        <w:t>к</w:t>
      </w:r>
      <w:r w:rsidRPr="003453F1">
        <w:rPr>
          <w:rFonts w:ascii="Times New Roman" w:hAnsi="Times New Roman"/>
          <w:sz w:val="28"/>
          <w:szCs w:val="28"/>
        </w:rPr>
        <w:t>омиссии;</w:t>
      </w:r>
    </w:p>
    <w:p w:rsidR="004E04D1" w:rsidRPr="003453F1" w:rsidRDefault="004E04D1" w:rsidP="004E04D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53F1">
        <w:rPr>
          <w:rFonts w:ascii="Times New Roman" w:hAnsi="Times New Roman"/>
          <w:sz w:val="28"/>
          <w:szCs w:val="28"/>
        </w:rPr>
        <w:lastRenderedPageBreak/>
        <w:t xml:space="preserve"> - формирует выписку из протокола заседания </w:t>
      </w:r>
      <w:r>
        <w:rPr>
          <w:rFonts w:ascii="Times New Roman" w:hAnsi="Times New Roman"/>
          <w:sz w:val="28"/>
          <w:szCs w:val="28"/>
        </w:rPr>
        <w:t>к</w:t>
      </w:r>
      <w:r w:rsidRPr="003453F1">
        <w:rPr>
          <w:rFonts w:ascii="Times New Roman" w:hAnsi="Times New Roman"/>
          <w:sz w:val="28"/>
          <w:szCs w:val="28"/>
        </w:rPr>
        <w:t xml:space="preserve">омиссии и направляет ее руководителю </w:t>
      </w:r>
      <w:r>
        <w:rPr>
          <w:rFonts w:ascii="Times New Roman" w:hAnsi="Times New Roman"/>
          <w:sz w:val="28"/>
          <w:szCs w:val="28"/>
        </w:rPr>
        <w:t>учреждения</w:t>
      </w:r>
      <w:r w:rsidRPr="003453F1">
        <w:rPr>
          <w:rFonts w:ascii="Times New Roman" w:hAnsi="Times New Roman"/>
          <w:sz w:val="28"/>
          <w:szCs w:val="28"/>
        </w:rPr>
        <w:t>;</w:t>
      </w:r>
    </w:p>
    <w:p w:rsidR="004E04D1" w:rsidRPr="003453F1" w:rsidRDefault="004E04D1" w:rsidP="004E04D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53F1">
        <w:rPr>
          <w:rFonts w:ascii="Times New Roman" w:hAnsi="Times New Roman"/>
          <w:sz w:val="28"/>
          <w:szCs w:val="28"/>
        </w:rPr>
        <w:t xml:space="preserve"> - подписывает протокол </w:t>
      </w:r>
      <w:r>
        <w:rPr>
          <w:rFonts w:ascii="Times New Roman" w:hAnsi="Times New Roman"/>
          <w:sz w:val="28"/>
          <w:szCs w:val="28"/>
        </w:rPr>
        <w:t>к</w:t>
      </w:r>
      <w:r w:rsidRPr="003453F1">
        <w:rPr>
          <w:rFonts w:ascii="Times New Roman" w:hAnsi="Times New Roman"/>
          <w:sz w:val="28"/>
          <w:szCs w:val="28"/>
        </w:rPr>
        <w:t>омиссии.</w:t>
      </w:r>
    </w:p>
    <w:p w:rsidR="004E04D1" w:rsidRPr="003453F1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23B50">
        <w:rPr>
          <w:rFonts w:ascii="Times New Roman" w:hAnsi="Times New Roman"/>
          <w:sz w:val="28"/>
          <w:szCs w:val="28"/>
        </w:rPr>
        <w:t>4</w:t>
      </w:r>
      <w:r w:rsidRPr="003453F1">
        <w:rPr>
          <w:rFonts w:ascii="Times New Roman" w:hAnsi="Times New Roman"/>
          <w:sz w:val="28"/>
          <w:szCs w:val="28"/>
        </w:rPr>
        <w:t>.5. Члены комиссии:</w:t>
      </w:r>
    </w:p>
    <w:p w:rsidR="004E04D1" w:rsidRPr="003453F1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453F1">
        <w:rPr>
          <w:rFonts w:ascii="Times New Roman" w:hAnsi="Times New Roman"/>
          <w:sz w:val="28"/>
          <w:szCs w:val="28"/>
        </w:rPr>
        <w:t xml:space="preserve"> - участвуют в обсуждении и принятии решений </w:t>
      </w:r>
      <w:r>
        <w:rPr>
          <w:rFonts w:ascii="Times New Roman" w:hAnsi="Times New Roman"/>
          <w:sz w:val="28"/>
          <w:szCs w:val="28"/>
        </w:rPr>
        <w:t>к</w:t>
      </w:r>
      <w:r w:rsidRPr="003453F1">
        <w:rPr>
          <w:rFonts w:ascii="Times New Roman" w:hAnsi="Times New Roman"/>
          <w:sz w:val="28"/>
          <w:szCs w:val="28"/>
        </w:rPr>
        <w:t xml:space="preserve">омиссии, выражают </w:t>
      </w:r>
      <w:r>
        <w:rPr>
          <w:rFonts w:ascii="Times New Roman" w:hAnsi="Times New Roman"/>
          <w:sz w:val="28"/>
          <w:szCs w:val="28"/>
        </w:rPr>
        <w:t xml:space="preserve">             </w:t>
      </w:r>
      <w:r w:rsidRPr="003453F1">
        <w:rPr>
          <w:rFonts w:ascii="Times New Roman" w:hAnsi="Times New Roman"/>
          <w:sz w:val="28"/>
          <w:szCs w:val="28"/>
        </w:rPr>
        <w:t xml:space="preserve">в письменной форме свое особое мнение, которое подлежит приобщению </w:t>
      </w:r>
      <w:r>
        <w:rPr>
          <w:rFonts w:ascii="Times New Roman" w:hAnsi="Times New Roman"/>
          <w:sz w:val="28"/>
          <w:szCs w:val="28"/>
        </w:rPr>
        <w:t xml:space="preserve">             </w:t>
      </w:r>
      <w:r w:rsidRPr="003453F1">
        <w:rPr>
          <w:rFonts w:ascii="Times New Roman" w:hAnsi="Times New Roman"/>
          <w:sz w:val="28"/>
          <w:szCs w:val="28"/>
        </w:rPr>
        <w:t xml:space="preserve">к протоколу заседания </w:t>
      </w:r>
      <w:r>
        <w:rPr>
          <w:rFonts w:ascii="Times New Roman" w:hAnsi="Times New Roman"/>
          <w:sz w:val="28"/>
          <w:szCs w:val="28"/>
        </w:rPr>
        <w:t>к</w:t>
      </w:r>
      <w:r w:rsidRPr="003453F1">
        <w:rPr>
          <w:rFonts w:ascii="Times New Roman" w:hAnsi="Times New Roman"/>
          <w:sz w:val="28"/>
          <w:szCs w:val="28"/>
        </w:rPr>
        <w:t xml:space="preserve">омиссии; </w:t>
      </w:r>
    </w:p>
    <w:p w:rsidR="004E04D1" w:rsidRDefault="004E04D1" w:rsidP="004E04D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53F1">
        <w:rPr>
          <w:rFonts w:ascii="Times New Roman" w:hAnsi="Times New Roman"/>
          <w:sz w:val="28"/>
          <w:szCs w:val="28"/>
        </w:rPr>
        <w:t xml:space="preserve"> - инициируют проведение заседания </w:t>
      </w:r>
      <w:r>
        <w:rPr>
          <w:rFonts w:ascii="Times New Roman" w:hAnsi="Times New Roman"/>
          <w:sz w:val="28"/>
          <w:szCs w:val="28"/>
        </w:rPr>
        <w:t>к</w:t>
      </w:r>
      <w:r w:rsidRPr="003453F1">
        <w:rPr>
          <w:rFonts w:ascii="Times New Roman" w:hAnsi="Times New Roman"/>
          <w:sz w:val="28"/>
          <w:szCs w:val="28"/>
        </w:rPr>
        <w:t>омиссии по вопросам, относящ</w:t>
      </w:r>
      <w:r>
        <w:rPr>
          <w:rFonts w:ascii="Times New Roman" w:hAnsi="Times New Roman"/>
          <w:sz w:val="28"/>
          <w:szCs w:val="28"/>
        </w:rPr>
        <w:t>имся</w:t>
      </w:r>
      <w:r w:rsidRPr="003453F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      </w:t>
      </w:r>
      <w:r w:rsidRPr="003453F1">
        <w:rPr>
          <w:rFonts w:ascii="Times New Roman" w:hAnsi="Times New Roman"/>
          <w:sz w:val="28"/>
          <w:szCs w:val="28"/>
        </w:rPr>
        <w:t xml:space="preserve">к компетенции </w:t>
      </w:r>
      <w:r>
        <w:rPr>
          <w:rFonts w:ascii="Times New Roman" w:hAnsi="Times New Roman"/>
          <w:sz w:val="28"/>
          <w:szCs w:val="28"/>
        </w:rPr>
        <w:t>комиссии;</w:t>
      </w:r>
    </w:p>
    <w:p w:rsidR="004E04D1" w:rsidRPr="004F75CA" w:rsidRDefault="004E04D1" w:rsidP="004E04D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</w:t>
      </w:r>
      <w:r w:rsidRPr="004F75CA">
        <w:rPr>
          <w:rFonts w:ascii="Times New Roman" w:hAnsi="Times New Roman"/>
          <w:sz w:val="28"/>
          <w:szCs w:val="28"/>
        </w:rPr>
        <w:t>выполня</w:t>
      </w:r>
      <w:r>
        <w:rPr>
          <w:rFonts w:ascii="Times New Roman" w:hAnsi="Times New Roman"/>
          <w:sz w:val="28"/>
          <w:szCs w:val="28"/>
        </w:rPr>
        <w:t>ют</w:t>
      </w:r>
      <w:r w:rsidRPr="004F75CA">
        <w:rPr>
          <w:rFonts w:ascii="Times New Roman" w:hAnsi="Times New Roman"/>
          <w:sz w:val="28"/>
          <w:szCs w:val="28"/>
        </w:rPr>
        <w:t xml:space="preserve"> поручения, данные председателем (заместителем председателя) </w:t>
      </w:r>
      <w:r>
        <w:rPr>
          <w:rFonts w:ascii="Times New Roman" w:hAnsi="Times New Roman"/>
          <w:sz w:val="28"/>
          <w:szCs w:val="28"/>
        </w:rPr>
        <w:t>к</w:t>
      </w:r>
      <w:r w:rsidRPr="004F75CA">
        <w:rPr>
          <w:rFonts w:ascii="Times New Roman" w:hAnsi="Times New Roman"/>
          <w:sz w:val="28"/>
          <w:szCs w:val="28"/>
        </w:rPr>
        <w:t>омиссии;</w:t>
      </w:r>
    </w:p>
    <w:p w:rsidR="004E04D1" w:rsidRDefault="004E04D1" w:rsidP="004E04D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4F75CA">
        <w:rPr>
          <w:rFonts w:ascii="Times New Roman" w:hAnsi="Times New Roman"/>
          <w:sz w:val="28"/>
          <w:szCs w:val="28"/>
        </w:rPr>
        <w:t>- обеспечива</w:t>
      </w:r>
      <w:r>
        <w:rPr>
          <w:rFonts w:ascii="Times New Roman" w:hAnsi="Times New Roman"/>
          <w:sz w:val="28"/>
          <w:szCs w:val="28"/>
        </w:rPr>
        <w:t>ют</w:t>
      </w:r>
      <w:r w:rsidRPr="004F75CA">
        <w:rPr>
          <w:rFonts w:ascii="Times New Roman" w:hAnsi="Times New Roman"/>
          <w:sz w:val="28"/>
          <w:szCs w:val="28"/>
        </w:rPr>
        <w:t xml:space="preserve"> объективность принимаемых решений</w:t>
      </w:r>
      <w:r>
        <w:rPr>
          <w:rFonts w:ascii="Times New Roman" w:hAnsi="Times New Roman"/>
          <w:sz w:val="28"/>
          <w:szCs w:val="28"/>
        </w:rPr>
        <w:t>;</w:t>
      </w:r>
    </w:p>
    <w:p w:rsidR="004E04D1" w:rsidRPr="004F75CA" w:rsidRDefault="004E04D1" w:rsidP="004E04D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подписывают протокол комиссии.</w:t>
      </w:r>
    </w:p>
    <w:p w:rsidR="004E04D1" w:rsidRPr="00C948F4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F12C3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.6. Заседания комиссии проводятся по мере необходимости, но не реже одного раза в месяц. </w:t>
      </w:r>
    </w:p>
    <w:p w:rsidR="004E04D1" w:rsidRPr="00C948F4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F12C3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.7. </w:t>
      </w:r>
      <w:r w:rsidRPr="00C948F4">
        <w:rPr>
          <w:rFonts w:ascii="Times New Roman" w:hAnsi="Times New Roman"/>
          <w:sz w:val="28"/>
          <w:szCs w:val="28"/>
        </w:rPr>
        <w:t xml:space="preserve">Заседание </w:t>
      </w:r>
      <w:r>
        <w:rPr>
          <w:rFonts w:ascii="Times New Roman" w:hAnsi="Times New Roman"/>
          <w:sz w:val="28"/>
          <w:szCs w:val="28"/>
        </w:rPr>
        <w:t>к</w:t>
      </w:r>
      <w:r w:rsidRPr="00C948F4">
        <w:rPr>
          <w:rFonts w:ascii="Times New Roman" w:hAnsi="Times New Roman"/>
          <w:sz w:val="28"/>
          <w:szCs w:val="28"/>
        </w:rPr>
        <w:t xml:space="preserve">омиссии является правомочным, если на нем присутствует не менее 2/3 ее членов. Решение </w:t>
      </w:r>
      <w:r>
        <w:rPr>
          <w:rFonts w:ascii="Times New Roman" w:hAnsi="Times New Roman"/>
          <w:sz w:val="28"/>
          <w:szCs w:val="28"/>
        </w:rPr>
        <w:t>к</w:t>
      </w:r>
      <w:r w:rsidRPr="00C948F4">
        <w:rPr>
          <w:rFonts w:ascii="Times New Roman" w:hAnsi="Times New Roman"/>
          <w:sz w:val="28"/>
          <w:szCs w:val="28"/>
        </w:rPr>
        <w:t>омиссии принимается</w:t>
      </w:r>
      <w:r>
        <w:rPr>
          <w:rFonts w:ascii="Times New Roman" w:hAnsi="Times New Roman"/>
          <w:sz w:val="28"/>
          <w:szCs w:val="28"/>
        </w:rPr>
        <w:t xml:space="preserve"> открытым голосованием</w:t>
      </w:r>
      <w:r w:rsidRPr="00C948F4">
        <w:rPr>
          <w:rFonts w:ascii="Times New Roman" w:hAnsi="Times New Roman"/>
          <w:sz w:val="28"/>
          <w:szCs w:val="28"/>
        </w:rPr>
        <w:t xml:space="preserve">. Каждый член </w:t>
      </w:r>
      <w:r>
        <w:rPr>
          <w:rFonts w:ascii="Times New Roman" w:hAnsi="Times New Roman"/>
          <w:sz w:val="28"/>
          <w:szCs w:val="28"/>
        </w:rPr>
        <w:t>к</w:t>
      </w:r>
      <w:r w:rsidRPr="00C948F4">
        <w:rPr>
          <w:rFonts w:ascii="Times New Roman" w:hAnsi="Times New Roman"/>
          <w:sz w:val="28"/>
          <w:szCs w:val="28"/>
        </w:rPr>
        <w:t>омиссии имеет один голос. В случае равенства голосов, голос председателя является решающим.</w:t>
      </w:r>
    </w:p>
    <w:p w:rsidR="004E04D1" w:rsidRPr="006F4E75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F12C3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.8. </w:t>
      </w:r>
      <w:r w:rsidRPr="00426B2E">
        <w:rPr>
          <w:rFonts w:ascii="Times New Roman" w:hAnsi="Times New Roman"/>
          <w:sz w:val="28"/>
          <w:szCs w:val="28"/>
        </w:rPr>
        <w:t xml:space="preserve">Решение комиссии оформляется протоколом и предоставляется </w:t>
      </w:r>
      <w:r>
        <w:rPr>
          <w:rFonts w:ascii="Times New Roman" w:hAnsi="Times New Roman"/>
          <w:sz w:val="28"/>
          <w:szCs w:val="28"/>
        </w:rPr>
        <w:t xml:space="preserve">руководителю учреждения </w:t>
      </w:r>
      <w:r w:rsidRPr="00426B2E">
        <w:rPr>
          <w:rFonts w:ascii="Times New Roman" w:hAnsi="Times New Roman"/>
          <w:sz w:val="28"/>
          <w:szCs w:val="28"/>
        </w:rPr>
        <w:t>в течение 3-х дней после заседания. Нумерация протоколов ведётся от начала года.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6F4E75">
        <w:rPr>
          <w:rFonts w:ascii="Times New Roman" w:hAnsi="Times New Roman"/>
          <w:sz w:val="28"/>
          <w:szCs w:val="28"/>
        </w:rPr>
        <w:t>Протокол комиссии подписывается</w:t>
      </w:r>
      <w:r>
        <w:rPr>
          <w:rFonts w:ascii="Times New Roman" w:hAnsi="Times New Roman"/>
          <w:sz w:val="28"/>
          <w:szCs w:val="28"/>
        </w:rPr>
        <w:t xml:space="preserve">  всеми членами комиссии</w:t>
      </w:r>
      <w:r w:rsidRPr="006F4E75">
        <w:rPr>
          <w:rFonts w:ascii="Times New Roman" w:hAnsi="Times New Roman"/>
          <w:sz w:val="28"/>
          <w:szCs w:val="28"/>
        </w:rPr>
        <w:t>. Протоколы заседаний комиссии хранятся в учреждении и включаются в номенклатуру дел.</w:t>
      </w:r>
      <w:r>
        <w:rPr>
          <w:rFonts w:ascii="Times New Roman" w:hAnsi="Times New Roman"/>
          <w:sz w:val="28"/>
          <w:szCs w:val="28"/>
        </w:rPr>
        <w:t xml:space="preserve"> </w:t>
      </w:r>
      <w:r w:rsidRPr="006F4E75">
        <w:rPr>
          <w:rFonts w:ascii="Times New Roman" w:hAnsi="Times New Roman"/>
          <w:sz w:val="28"/>
          <w:szCs w:val="28"/>
        </w:rPr>
        <w:t xml:space="preserve">Они доступны для ознакомления </w:t>
      </w:r>
      <w:r>
        <w:rPr>
          <w:rFonts w:ascii="Times New Roman" w:hAnsi="Times New Roman"/>
          <w:sz w:val="28"/>
          <w:szCs w:val="28"/>
        </w:rPr>
        <w:t>всем работникам учреждения.</w:t>
      </w:r>
    </w:p>
    <w:p w:rsidR="004E04D1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F12C3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.9. </w:t>
      </w:r>
      <w:r w:rsidRPr="006F4E75">
        <w:rPr>
          <w:rFonts w:ascii="Times New Roman" w:hAnsi="Times New Roman"/>
          <w:sz w:val="28"/>
          <w:szCs w:val="28"/>
        </w:rPr>
        <w:t xml:space="preserve">На основании решения </w:t>
      </w:r>
      <w:r>
        <w:rPr>
          <w:rFonts w:ascii="Times New Roman" w:hAnsi="Times New Roman"/>
          <w:sz w:val="28"/>
          <w:szCs w:val="28"/>
        </w:rPr>
        <w:t>к</w:t>
      </w:r>
      <w:r w:rsidRPr="006F4E75">
        <w:rPr>
          <w:rFonts w:ascii="Times New Roman" w:hAnsi="Times New Roman"/>
          <w:sz w:val="28"/>
          <w:szCs w:val="28"/>
        </w:rPr>
        <w:t xml:space="preserve">омиссии </w:t>
      </w:r>
      <w:r>
        <w:rPr>
          <w:rFonts w:ascii="Times New Roman" w:hAnsi="Times New Roman"/>
          <w:sz w:val="28"/>
          <w:szCs w:val="28"/>
        </w:rPr>
        <w:t xml:space="preserve">руководитель учреждения </w:t>
      </w:r>
      <w:r w:rsidRPr="006F4E75">
        <w:rPr>
          <w:rFonts w:ascii="Times New Roman" w:hAnsi="Times New Roman"/>
          <w:sz w:val="28"/>
          <w:szCs w:val="28"/>
        </w:rPr>
        <w:t xml:space="preserve">издает приказ. Приказ является основанием для начисления стимулирующих выплат работникам </w:t>
      </w:r>
      <w:r>
        <w:rPr>
          <w:rFonts w:ascii="Times New Roman" w:hAnsi="Times New Roman"/>
          <w:sz w:val="28"/>
          <w:szCs w:val="28"/>
        </w:rPr>
        <w:t>учреждения</w:t>
      </w:r>
      <w:r w:rsidRPr="006F4E75">
        <w:rPr>
          <w:rFonts w:ascii="Times New Roman" w:hAnsi="Times New Roman"/>
          <w:sz w:val="28"/>
          <w:szCs w:val="28"/>
        </w:rPr>
        <w:t>.</w:t>
      </w:r>
    </w:p>
    <w:p w:rsidR="004E04D1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023B50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.10. </w:t>
      </w:r>
      <w:r w:rsidRPr="0085401A">
        <w:rPr>
          <w:rFonts w:ascii="Times New Roman" w:hAnsi="Times New Roman"/>
          <w:color w:val="000000"/>
          <w:sz w:val="28"/>
          <w:szCs w:val="28"/>
        </w:rPr>
        <w:t xml:space="preserve">Вопрос о снятии (или </w:t>
      </w:r>
      <w:proofErr w:type="spellStart"/>
      <w:r w:rsidRPr="0085401A">
        <w:rPr>
          <w:rFonts w:ascii="Times New Roman" w:hAnsi="Times New Roman"/>
          <w:color w:val="000000"/>
          <w:sz w:val="28"/>
          <w:szCs w:val="28"/>
        </w:rPr>
        <w:t>неустановлении</w:t>
      </w:r>
      <w:proofErr w:type="spellEnd"/>
      <w:r w:rsidRPr="0085401A">
        <w:rPr>
          <w:rFonts w:ascii="Times New Roman" w:hAnsi="Times New Roman"/>
          <w:color w:val="000000"/>
          <w:sz w:val="28"/>
          <w:szCs w:val="28"/>
        </w:rPr>
        <w:t xml:space="preserve">) стимулирующих выплат рассматривается </w:t>
      </w:r>
      <w:r>
        <w:rPr>
          <w:rFonts w:ascii="Times New Roman" w:hAnsi="Times New Roman"/>
          <w:color w:val="000000"/>
          <w:sz w:val="28"/>
          <w:szCs w:val="28"/>
        </w:rPr>
        <w:t>к</w:t>
      </w:r>
      <w:r w:rsidRPr="0085401A">
        <w:rPr>
          <w:rFonts w:ascii="Times New Roman" w:hAnsi="Times New Roman"/>
          <w:color w:val="000000"/>
          <w:sz w:val="28"/>
          <w:szCs w:val="28"/>
        </w:rPr>
        <w:t>омиссией в случаях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85401A">
        <w:rPr>
          <w:rFonts w:ascii="Times New Roman" w:hAnsi="Times New Roman"/>
          <w:color w:val="000000"/>
          <w:sz w:val="28"/>
          <w:szCs w:val="28"/>
        </w:rPr>
        <w:t>наличия дисциплинарного взыскания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4E04D1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023B50">
        <w:rPr>
          <w:rFonts w:ascii="Times New Roman" w:hAnsi="Times New Roman"/>
          <w:color w:val="000000"/>
          <w:sz w:val="28"/>
          <w:szCs w:val="28"/>
        </w:rPr>
        <w:t>4</w:t>
      </w:r>
      <w:r>
        <w:rPr>
          <w:rFonts w:ascii="Times New Roman" w:hAnsi="Times New Roman"/>
          <w:color w:val="000000"/>
          <w:sz w:val="28"/>
          <w:szCs w:val="28"/>
        </w:rPr>
        <w:t xml:space="preserve">.11. </w:t>
      </w:r>
      <w:r w:rsidRPr="0085401A">
        <w:rPr>
          <w:rFonts w:ascii="Times New Roman" w:hAnsi="Times New Roman"/>
          <w:color w:val="000000"/>
          <w:sz w:val="28"/>
          <w:szCs w:val="28"/>
        </w:rPr>
        <w:t xml:space="preserve">Вопрос о снятии (или </w:t>
      </w:r>
      <w:proofErr w:type="spellStart"/>
      <w:r w:rsidRPr="0085401A">
        <w:rPr>
          <w:rFonts w:ascii="Times New Roman" w:hAnsi="Times New Roman"/>
          <w:color w:val="000000"/>
          <w:sz w:val="28"/>
          <w:szCs w:val="28"/>
        </w:rPr>
        <w:t>неустановлении</w:t>
      </w:r>
      <w:proofErr w:type="spellEnd"/>
      <w:r w:rsidRPr="0085401A">
        <w:rPr>
          <w:rFonts w:ascii="Times New Roman" w:hAnsi="Times New Roman"/>
          <w:color w:val="000000"/>
          <w:sz w:val="28"/>
          <w:szCs w:val="28"/>
        </w:rPr>
        <w:t>) стимулирующих выплат выносится на рас</w:t>
      </w:r>
      <w:r>
        <w:rPr>
          <w:rFonts w:ascii="Times New Roman" w:hAnsi="Times New Roman"/>
          <w:color w:val="000000"/>
          <w:sz w:val="28"/>
          <w:szCs w:val="28"/>
        </w:rPr>
        <w:t xml:space="preserve">смотрение комиссии на основании </w:t>
      </w:r>
      <w:r w:rsidRPr="0085401A">
        <w:rPr>
          <w:rFonts w:ascii="Times New Roman" w:hAnsi="Times New Roman"/>
          <w:color w:val="000000"/>
          <w:sz w:val="28"/>
          <w:szCs w:val="28"/>
        </w:rPr>
        <w:t xml:space="preserve">приказа </w:t>
      </w:r>
      <w:r>
        <w:rPr>
          <w:rFonts w:ascii="Times New Roman" w:hAnsi="Times New Roman"/>
          <w:color w:val="000000"/>
          <w:sz w:val="28"/>
          <w:szCs w:val="28"/>
        </w:rPr>
        <w:t xml:space="preserve">по учреждению </w:t>
      </w:r>
      <w:r w:rsidRPr="0085401A">
        <w:rPr>
          <w:rFonts w:ascii="Times New Roman" w:hAnsi="Times New Roman"/>
          <w:color w:val="000000"/>
          <w:sz w:val="28"/>
          <w:szCs w:val="28"/>
        </w:rPr>
        <w:t>о дисциплинарном взыскании работника (при наличии дисциплинарного взыскания</w:t>
      </w:r>
      <w:r>
        <w:rPr>
          <w:rFonts w:ascii="Times New Roman" w:hAnsi="Times New Roman"/>
          <w:color w:val="000000"/>
          <w:sz w:val="28"/>
          <w:szCs w:val="28"/>
        </w:rPr>
        <w:t>).</w:t>
      </w:r>
    </w:p>
    <w:p w:rsidR="004E04D1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023B50">
        <w:rPr>
          <w:rFonts w:ascii="Times New Roman" w:hAnsi="Times New Roman"/>
          <w:color w:val="000000"/>
          <w:sz w:val="28"/>
          <w:szCs w:val="28"/>
        </w:rPr>
        <w:t>4</w:t>
      </w:r>
      <w:r>
        <w:rPr>
          <w:rFonts w:ascii="Times New Roman" w:hAnsi="Times New Roman"/>
          <w:color w:val="000000"/>
          <w:sz w:val="28"/>
          <w:szCs w:val="28"/>
        </w:rPr>
        <w:t>.12. Руководитель учреждения</w:t>
      </w:r>
      <w:r w:rsidRPr="0085401A">
        <w:rPr>
          <w:rFonts w:ascii="Times New Roman" w:hAnsi="Times New Roman"/>
          <w:color w:val="000000"/>
          <w:sz w:val="28"/>
          <w:szCs w:val="28"/>
        </w:rPr>
        <w:t xml:space="preserve"> знак</w:t>
      </w:r>
      <w:r>
        <w:rPr>
          <w:rFonts w:ascii="Times New Roman" w:hAnsi="Times New Roman"/>
          <w:color w:val="000000"/>
          <w:sz w:val="28"/>
          <w:szCs w:val="28"/>
        </w:rPr>
        <w:t>омит к</w:t>
      </w:r>
      <w:r w:rsidRPr="0085401A">
        <w:rPr>
          <w:rFonts w:ascii="Times New Roman" w:hAnsi="Times New Roman"/>
          <w:color w:val="000000"/>
          <w:sz w:val="28"/>
          <w:szCs w:val="28"/>
        </w:rPr>
        <w:t xml:space="preserve">омиссию с имеющимися материалами, являющимися основаниями для снятия (или </w:t>
      </w:r>
      <w:proofErr w:type="spellStart"/>
      <w:r w:rsidRPr="0085401A">
        <w:rPr>
          <w:rFonts w:ascii="Times New Roman" w:hAnsi="Times New Roman"/>
          <w:color w:val="000000"/>
          <w:sz w:val="28"/>
          <w:szCs w:val="28"/>
        </w:rPr>
        <w:t>неустановления</w:t>
      </w:r>
      <w:proofErr w:type="spellEnd"/>
      <w:r w:rsidRPr="0085401A">
        <w:rPr>
          <w:rFonts w:ascii="Times New Roman" w:hAnsi="Times New Roman"/>
          <w:color w:val="000000"/>
          <w:sz w:val="28"/>
          <w:szCs w:val="28"/>
        </w:rPr>
        <w:t>) стимулирующих выплат.</w:t>
      </w:r>
    </w:p>
    <w:p w:rsidR="004E04D1" w:rsidRPr="00027F24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23B50">
        <w:rPr>
          <w:rFonts w:ascii="Times New Roman" w:hAnsi="Times New Roman"/>
          <w:color w:val="000000"/>
          <w:sz w:val="28"/>
          <w:szCs w:val="28"/>
        </w:rPr>
        <w:t>4</w:t>
      </w:r>
      <w:r>
        <w:rPr>
          <w:rFonts w:ascii="Times New Roman" w:hAnsi="Times New Roman"/>
          <w:color w:val="000000"/>
          <w:sz w:val="28"/>
          <w:szCs w:val="28"/>
        </w:rPr>
        <w:t xml:space="preserve">.13. </w:t>
      </w:r>
      <w:r w:rsidRPr="0085401A">
        <w:rPr>
          <w:rFonts w:ascii="Times New Roman" w:hAnsi="Times New Roman"/>
          <w:color w:val="000000"/>
          <w:sz w:val="28"/>
          <w:szCs w:val="28"/>
        </w:rPr>
        <w:t xml:space="preserve">Комиссия во время заседания рассматривает представленные материалы и принимает решение о снятии (или </w:t>
      </w:r>
      <w:proofErr w:type="spellStart"/>
      <w:r w:rsidRPr="0085401A">
        <w:rPr>
          <w:rFonts w:ascii="Times New Roman" w:hAnsi="Times New Roman"/>
          <w:color w:val="000000"/>
          <w:sz w:val="28"/>
          <w:szCs w:val="28"/>
        </w:rPr>
        <w:t>неустановлении</w:t>
      </w:r>
      <w:proofErr w:type="spellEnd"/>
      <w:r w:rsidRPr="0085401A">
        <w:rPr>
          <w:rFonts w:ascii="Times New Roman" w:hAnsi="Times New Roman"/>
          <w:color w:val="000000"/>
          <w:sz w:val="28"/>
          <w:szCs w:val="28"/>
        </w:rPr>
        <w:t>) стимулирующих выплат.</w:t>
      </w:r>
    </w:p>
    <w:p w:rsidR="004E04D1" w:rsidRPr="00F63BDC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23B50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.14. </w:t>
      </w:r>
      <w:r w:rsidRPr="00F63BDC">
        <w:rPr>
          <w:rFonts w:ascii="Times New Roman" w:hAnsi="Times New Roman"/>
          <w:sz w:val="28"/>
          <w:szCs w:val="28"/>
        </w:rPr>
        <w:t>Заседания комиссии носят, как правило, открытый характер.</w:t>
      </w:r>
    </w:p>
    <w:p w:rsidR="004E04D1" w:rsidRPr="00F63BDC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23B50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.15. </w:t>
      </w:r>
      <w:r w:rsidRPr="00F63BDC">
        <w:rPr>
          <w:rFonts w:ascii="Times New Roman" w:hAnsi="Times New Roman"/>
          <w:sz w:val="28"/>
          <w:szCs w:val="28"/>
        </w:rPr>
        <w:t>Для обсуждения вопросов повестки дня могут быть приглашены лица, не являющиеся членами комиссии. Предложения по приглашению таких лиц готовятся заранее. Об участии в заседании комиссии лиц, не являющихся её членами, сообщается всем членам комиссии</w:t>
      </w:r>
      <w:r>
        <w:rPr>
          <w:rFonts w:ascii="Times New Roman" w:hAnsi="Times New Roman"/>
          <w:sz w:val="28"/>
          <w:szCs w:val="28"/>
        </w:rPr>
        <w:t>.</w:t>
      </w:r>
    </w:p>
    <w:p w:rsidR="004E04D1" w:rsidRPr="00F63BDC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23B50">
        <w:rPr>
          <w:rFonts w:ascii="Times New Roman" w:hAnsi="Times New Roman"/>
          <w:sz w:val="28"/>
          <w:szCs w:val="28"/>
        </w:rPr>
        <w:lastRenderedPageBreak/>
        <w:t>4</w:t>
      </w:r>
      <w:r>
        <w:rPr>
          <w:rFonts w:ascii="Times New Roman" w:hAnsi="Times New Roman"/>
          <w:sz w:val="28"/>
          <w:szCs w:val="28"/>
        </w:rPr>
        <w:t>.16</w:t>
      </w:r>
      <w:r w:rsidRPr="00F63BD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63BDC">
        <w:rPr>
          <w:rFonts w:ascii="Times New Roman" w:hAnsi="Times New Roman"/>
          <w:sz w:val="28"/>
          <w:szCs w:val="28"/>
        </w:rPr>
        <w:t>Решение о приглашении к участию в заседаниях комиссии лиц, не являющихся е</w:t>
      </w:r>
      <w:r>
        <w:rPr>
          <w:rFonts w:ascii="Times New Roman" w:hAnsi="Times New Roman"/>
          <w:sz w:val="28"/>
          <w:szCs w:val="28"/>
        </w:rPr>
        <w:t>е</w:t>
      </w:r>
      <w:r w:rsidRPr="00F63BDC">
        <w:rPr>
          <w:rFonts w:ascii="Times New Roman" w:hAnsi="Times New Roman"/>
          <w:sz w:val="28"/>
          <w:szCs w:val="28"/>
        </w:rPr>
        <w:t xml:space="preserve"> членами</w:t>
      </w:r>
      <w:r>
        <w:rPr>
          <w:rFonts w:ascii="Times New Roman" w:hAnsi="Times New Roman"/>
          <w:sz w:val="28"/>
          <w:szCs w:val="28"/>
        </w:rPr>
        <w:t>,</w:t>
      </w:r>
      <w:r w:rsidRPr="00F63BDC">
        <w:rPr>
          <w:rFonts w:ascii="Times New Roman" w:hAnsi="Times New Roman"/>
          <w:sz w:val="28"/>
          <w:szCs w:val="28"/>
        </w:rPr>
        <w:t xml:space="preserve"> принимается заблаговременно. Предложения принять участие в заседании комиссии с обоснованием необходимости участия в заседании вручаются указанным лицам не позднее, чем за 3 дня до заседания комиссии.</w:t>
      </w:r>
    </w:p>
    <w:p w:rsidR="004E04D1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23B50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.17</w:t>
      </w:r>
      <w:r w:rsidRPr="00F63BD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63BDC">
        <w:rPr>
          <w:rFonts w:ascii="Times New Roman" w:hAnsi="Times New Roman"/>
          <w:sz w:val="28"/>
          <w:szCs w:val="28"/>
        </w:rPr>
        <w:t xml:space="preserve">Лица, приглашенные для участия в рассмотрении вопроса повестки дня, </w:t>
      </w:r>
      <w:r>
        <w:rPr>
          <w:rFonts w:ascii="Times New Roman" w:hAnsi="Times New Roman"/>
          <w:sz w:val="28"/>
          <w:szCs w:val="28"/>
        </w:rPr>
        <w:t xml:space="preserve">имеют право голоса. Они </w:t>
      </w:r>
      <w:r w:rsidRPr="00F63BDC">
        <w:rPr>
          <w:rFonts w:ascii="Times New Roman" w:hAnsi="Times New Roman"/>
          <w:sz w:val="28"/>
          <w:szCs w:val="28"/>
        </w:rPr>
        <w:t>проходят на заседания по приглашению председател</w:t>
      </w:r>
      <w:r>
        <w:rPr>
          <w:rFonts w:ascii="Times New Roman" w:hAnsi="Times New Roman"/>
          <w:sz w:val="28"/>
          <w:szCs w:val="28"/>
        </w:rPr>
        <w:t>я</w:t>
      </w:r>
      <w:r w:rsidRPr="00F63BDC">
        <w:rPr>
          <w:rFonts w:ascii="Times New Roman" w:hAnsi="Times New Roman"/>
          <w:sz w:val="28"/>
          <w:szCs w:val="28"/>
        </w:rPr>
        <w:t xml:space="preserve"> и покидают заседание по окончании рассмотрения вопроса.</w:t>
      </w:r>
    </w:p>
    <w:p w:rsidR="004E04D1" w:rsidRPr="00F63BDC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E04D1" w:rsidRDefault="004E04D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en-US"/>
        </w:rPr>
        <w:t>V</w:t>
      </w:r>
      <w:r w:rsidRPr="00F63BDC">
        <w:rPr>
          <w:rFonts w:ascii="Times New Roman" w:hAnsi="Times New Roman"/>
          <w:b/>
          <w:sz w:val="28"/>
          <w:szCs w:val="28"/>
        </w:rPr>
        <w:t xml:space="preserve">. Обеспечение соблюдения принципа «прозрачности» </w:t>
      </w:r>
    </w:p>
    <w:p w:rsidR="004E04D1" w:rsidRPr="00F63BDC" w:rsidRDefault="004E04D1" w:rsidP="004E04D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63BDC">
        <w:rPr>
          <w:rFonts w:ascii="Times New Roman" w:hAnsi="Times New Roman"/>
          <w:b/>
          <w:sz w:val="28"/>
          <w:szCs w:val="28"/>
        </w:rPr>
        <w:t>при распределении стимулирующих выплат</w:t>
      </w:r>
    </w:p>
    <w:p w:rsidR="004E04D1" w:rsidRPr="00F63BDC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Pr="00F63BDC">
        <w:rPr>
          <w:rFonts w:ascii="Times New Roman" w:hAnsi="Times New Roman"/>
          <w:sz w:val="28"/>
          <w:szCs w:val="28"/>
        </w:rPr>
        <w:t xml:space="preserve">.1. Обеспечение соблюдения принципа прозрачности при распределении стимулирующих выплат работникам </w:t>
      </w:r>
      <w:r>
        <w:rPr>
          <w:rFonts w:ascii="Times New Roman" w:hAnsi="Times New Roman"/>
          <w:sz w:val="28"/>
          <w:szCs w:val="28"/>
        </w:rPr>
        <w:t xml:space="preserve">учреждения </w:t>
      </w:r>
      <w:r w:rsidRPr="00F63BDC">
        <w:rPr>
          <w:rFonts w:ascii="Times New Roman" w:hAnsi="Times New Roman"/>
          <w:sz w:val="28"/>
          <w:szCs w:val="28"/>
        </w:rPr>
        <w:t>осуществляется путем предоставления информации о размерах и сроках назначения выплат</w:t>
      </w:r>
      <w:r>
        <w:rPr>
          <w:rFonts w:ascii="Times New Roman" w:hAnsi="Times New Roman"/>
          <w:sz w:val="28"/>
          <w:szCs w:val="28"/>
        </w:rPr>
        <w:t xml:space="preserve"> и</w:t>
      </w:r>
      <w:r w:rsidRPr="00F63BDC">
        <w:rPr>
          <w:rFonts w:ascii="Times New Roman" w:hAnsi="Times New Roman"/>
          <w:sz w:val="28"/>
          <w:szCs w:val="28"/>
        </w:rPr>
        <w:t xml:space="preserve"> премий.</w:t>
      </w:r>
    </w:p>
    <w:p w:rsidR="004E04D1" w:rsidRPr="00F63BDC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5.2. Решение к</w:t>
      </w:r>
      <w:r w:rsidRPr="00F63BDC">
        <w:rPr>
          <w:rFonts w:ascii="Times New Roman" w:hAnsi="Times New Roman"/>
          <w:sz w:val="28"/>
          <w:szCs w:val="28"/>
        </w:rPr>
        <w:t xml:space="preserve">омиссии о назначении стимулирующих выплат доводится до сведения </w:t>
      </w:r>
      <w:r>
        <w:rPr>
          <w:rFonts w:ascii="Times New Roman" w:hAnsi="Times New Roman"/>
          <w:sz w:val="28"/>
          <w:szCs w:val="28"/>
        </w:rPr>
        <w:t xml:space="preserve">работников учреждения </w:t>
      </w:r>
      <w:r w:rsidRPr="00F63BDC">
        <w:rPr>
          <w:rFonts w:ascii="Times New Roman" w:hAnsi="Times New Roman"/>
          <w:sz w:val="28"/>
          <w:szCs w:val="28"/>
        </w:rPr>
        <w:t>в публичной или письменной форме.</w:t>
      </w:r>
    </w:p>
    <w:p w:rsidR="004E04D1" w:rsidRPr="00F63BDC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Pr="00F63BDC">
        <w:rPr>
          <w:rFonts w:ascii="Times New Roman" w:hAnsi="Times New Roman"/>
          <w:sz w:val="28"/>
          <w:szCs w:val="28"/>
        </w:rPr>
        <w:t>.3.</w:t>
      </w:r>
      <w:r>
        <w:rPr>
          <w:rFonts w:ascii="Times New Roman" w:hAnsi="Times New Roman"/>
          <w:sz w:val="28"/>
          <w:szCs w:val="28"/>
        </w:rPr>
        <w:t xml:space="preserve"> Приказ по учреждению, </w:t>
      </w:r>
      <w:r w:rsidRPr="00F63BDC">
        <w:rPr>
          <w:rFonts w:ascii="Times New Roman" w:hAnsi="Times New Roman"/>
          <w:sz w:val="28"/>
          <w:szCs w:val="28"/>
        </w:rPr>
        <w:t xml:space="preserve">основанный на решении </w:t>
      </w:r>
      <w:r>
        <w:rPr>
          <w:rFonts w:ascii="Times New Roman" w:hAnsi="Times New Roman"/>
          <w:sz w:val="28"/>
          <w:szCs w:val="28"/>
        </w:rPr>
        <w:t>к</w:t>
      </w:r>
      <w:r w:rsidRPr="00F63BDC">
        <w:rPr>
          <w:rFonts w:ascii="Times New Roman" w:hAnsi="Times New Roman"/>
          <w:sz w:val="28"/>
          <w:szCs w:val="28"/>
        </w:rPr>
        <w:t>омиссии, доводится до сведения работника.</w:t>
      </w:r>
    </w:p>
    <w:p w:rsidR="004E04D1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Pr="00F63BDC">
        <w:rPr>
          <w:rFonts w:ascii="Times New Roman" w:hAnsi="Times New Roman"/>
          <w:sz w:val="28"/>
          <w:szCs w:val="28"/>
        </w:rPr>
        <w:t>.4.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63BDC">
        <w:rPr>
          <w:rFonts w:ascii="Times New Roman" w:hAnsi="Times New Roman"/>
          <w:sz w:val="28"/>
          <w:szCs w:val="28"/>
        </w:rPr>
        <w:t xml:space="preserve">Обжалование решения </w:t>
      </w:r>
      <w:r>
        <w:rPr>
          <w:rFonts w:ascii="Times New Roman" w:hAnsi="Times New Roman"/>
          <w:sz w:val="28"/>
          <w:szCs w:val="28"/>
        </w:rPr>
        <w:t>к</w:t>
      </w:r>
      <w:r w:rsidRPr="00F63BDC">
        <w:rPr>
          <w:rFonts w:ascii="Times New Roman" w:hAnsi="Times New Roman"/>
          <w:sz w:val="28"/>
          <w:szCs w:val="28"/>
        </w:rPr>
        <w:t xml:space="preserve">омиссии или </w:t>
      </w:r>
      <w:r>
        <w:rPr>
          <w:rFonts w:ascii="Times New Roman" w:hAnsi="Times New Roman"/>
          <w:sz w:val="28"/>
          <w:szCs w:val="28"/>
        </w:rPr>
        <w:t>приказа</w:t>
      </w:r>
      <w:r w:rsidRPr="00F63BDC">
        <w:rPr>
          <w:rFonts w:ascii="Times New Roman" w:hAnsi="Times New Roman"/>
          <w:sz w:val="28"/>
          <w:szCs w:val="28"/>
        </w:rPr>
        <w:t xml:space="preserve"> осуществляется работником в установленном законом порядке.</w:t>
      </w:r>
    </w:p>
    <w:p w:rsidR="004E04D1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E04D1" w:rsidRDefault="004E04D1" w:rsidP="004E04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B604C" w:rsidRDefault="00AB604C">
      <w:bookmarkStart w:id="0" w:name="_GoBack"/>
      <w:bookmarkEnd w:id="0"/>
    </w:p>
    <w:sectPr w:rsidR="00AB60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45520B"/>
    <w:multiLevelType w:val="hybridMultilevel"/>
    <w:tmpl w:val="551476C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2433"/>
    <w:rsid w:val="001A4660"/>
    <w:rsid w:val="00443F61"/>
    <w:rsid w:val="004E04D1"/>
    <w:rsid w:val="00AB604C"/>
    <w:rsid w:val="00E924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lace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04D1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сновной текст Знак1"/>
    <w:basedOn w:val="a0"/>
    <w:link w:val="a3"/>
    <w:uiPriority w:val="99"/>
    <w:locked/>
    <w:rsid w:val="004E04D1"/>
    <w:rPr>
      <w:rFonts w:ascii="Times New Roman" w:hAnsi="Times New Roman" w:cs="Times New Roman"/>
      <w:sz w:val="15"/>
      <w:szCs w:val="15"/>
      <w:shd w:val="clear" w:color="auto" w:fill="FFFFFF"/>
    </w:rPr>
  </w:style>
  <w:style w:type="paragraph" w:styleId="a3">
    <w:name w:val="Body Text"/>
    <w:basedOn w:val="a"/>
    <w:link w:val="1"/>
    <w:uiPriority w:val="99"/>
    <w:rsid w:val="004E04D1"/>
    <w:pPr>
      <w:shd w:val="clear" w:color="auto" w:fill="FFFFFF"/>
      <w:spacing w:after="0" w:line="187" w:lineRule="exact"/>
      <w:ind w:firstLine="360"/>
      <w:jc w:val="both"/>
    </w:pPr>
    <w:rPr>
      <w:rFonts w:ascii="Times New Roman" w:eastAsiaTheme="minorHAnsi" w:hAnsi="Times New Roman"/>
      <w:sz w:val="15"/>
      <w:szCs w:val="15"/>
      <w:lang w:eastAsia="en-US"/>
    </w:rPr>
  </w:style>
  <w:style w:type="character" w:customStyle="1" w:styleId="a4">
    <w:name w:val="Основной текст Знак"/>
    <w:basedOn w:val="a0"/>
    <w:uiPriority w:val="99"/>
    <w:semiHidden/>
    <w:rsid w:val="004E04D1"/>
    <w:rPr>
      <w:rFonts w:ascii="Calibri" w:eastAsia="Times New Roman" w:hAnsi="Calibri" w:cs="Times New Roman"/>
      <w:lang w:eastAsia="ru-RU"/>
    </w:rPr>
  </w:style>
  <w:style w:type="paragraph" w:styleId="a5">
    <w:name w:val="List Paragraph"/>
    <w:basedOn w:val="a"/>
    <w:uiPriority w:val="99"/>
    <w:qFormat/>
    <w:rsid w:val="004E04D1"/>
    <w:pPr>
      <w:ind w:left="720"/>
      <w:contextualSpacing/>
    </w:pPr>
  </w:style>
  <w:style w:type="paragraph" w:styleId="a6">
    <w:name w:val="Normal (Web)"/>
    <w:basedOn w:val="a"/>
    <w:uiPriority w:val="99"/>
    <w:rsid w:val="004E04D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1A46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A4660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04D1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сновной текст Знак1"/>
    <w:basedOn w:val="a0"/>
    <w:link w:val="a3"/>
    <w:uiPriority w:val="99"/>
    <w:locked/>
    <w:rsid w:val="004E04D1"/>
    <w:rPr>
      <w:rFonts w:ascii="Times New Roman" w:hAnsi="Times New Roman" w:cs="Times New Roman"/>
      <w:sz w:val="15"/>
      <w:szCs w:val="15"/>
      <w:shd w:val="clear" w:color="auto" w:fill="FFFFFF"/>
    </w:rPr>
  </w:style>
  <w:style w:type="paragraph" w:styleId="a3">
    <w:name w:val="Body Text"/>
    <w:basedOn w:val="a"/>
    <w:link w:val="1"/>
    <w:uiPriority w:val="99"/>
    <w:rsid w:val="004E04D1"/>
    <w:pPr>
      <w:shd w:val="clear" w:color="auto" w:fill="FFFFFF"/>
      <w:spacing w:after="0" w:line="187" w:lineRule="exact"/>
      <w:ind w:firstLine="360"/>
      <w:jc w:val="both"/>
    </w:pPr>
    <w:rPr>
      <w:rFonts w:ascii="Times New Roman" w:eastAsiaTheme="minorHAnsi" w:hAnsi="Times New Roman"/>
      <w:sz w:val="15"/>
      <w:szCs w:val="15"/>
      <w:lang w:eastAsia="en-US"/>
    </w:rPr>
  </w:style>
  <w:style w:type="character" w:customStyle="1" w:styleId="a4">
    <w:name w:val="Основной текст Знак"/>
    <w:basedOn w:val="a0"/>
    <w:uiPriority w:val="99"/>
    <w:semiHidden/>
    <w:rsid w:val="004E04D1"/>
    <w:rPr>
      <w:rFonts w:ascii="Calibri" w:eastAsia="Times New Roman" w:hAnsi="Calibri" w:cs="Times New Roman"/>
      <w:lang w:eastAsia="ru-RU"/>
    </w:rPr>
  </w:style>
  <w:style w:type="paragraph" w:styleId="a5">
    <w:name w:val="List Paragraph"/>
    <w:basedOn w:val="a"/>
    <w:uiPriority w:val="99"/>
    <w:qFormat/>
    <w:rsid w:val="004E04D1"/>
    <w:pPr>
      <w:ind w:left="720"/>
      <w:contextualSpacing/>
    </w:pPr>
  </w:style>
  <w:style w:type="paragraph" w:styleId="a6">
    <w:name w:val="Normal (Web)"/>
    <w:basedOn w:val="a"/>
    <w:uiPriority w:val="99"/>
    <w:rsid w:val="004E04D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1A46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A4660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1486</Words>
  <Characters>8474</Characters>
  <Application>Microsoft Office Word</Application>
  <DocSecurity>0</DocSecurity>
  <Lines>70</Lines>
  <Paragraphs>19</Paragraphs>
  <ScaleCrop>false</ScaleCrop>
  <Company/>
  <LinksUpToDate>false</LinksUpToDate>
  <CharactersWithSpaces>9941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2021-04-26T06:41:00Z</dcterms:created>
  <dcterms:modified xsi:type="dcterms:W3CDTF">2021-04-26T06:51:00Z</dcterms:modified>
</cp:coreProperties>
</file>